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735272" w:rsidRDefault="00352621" w:rsidP="00352621">
      <w:pPr>
        <w:tabs>
          <w:tab w:val="left" w:pos="360"/>
          <w:tab w:val="left" w:pos="720"/>
        </w:tabs>
        <w:spacing w:line="200" w:lineRule="exact"/>
        <w:ind w:right="-72" w:firstLine="360"/>
        <w:contextualSpacing/>
        <w:jc w:val="center"/>
        <w:outlineLvl w:val="0"/>
        <w:rPr>
          <w:smallCaps/>
        </w:rPr>
      </w:pPr>
      <w:r w:rsidRPr="00735272">
        <w:rPr>
          <w:smallCaps/>
          <w:lang w:val="en-CA"/>
        </w:rPr>
        <w:fldChar w:fldCharType="begin"/>
      </w:r>
      <w:r w:rsidRPr="00735272">
        <w:rPr>
          <w:smallCaps/>
          <w:lang w:val="en-CA"/>
        </w:rPr>
        <w:instrText xml:space="preserve"> SEQ CHAPTER \h \r 1</w:instrText>
      </w:r>
      <w:r w:rsidRPr="00735272">
        <w:rPr>
          <w:smallCaps/>
          <w:lang w:val="en-CA"/>
        </w:rPr>
        <w:fldChar w:fldCharType="end"/>
      </w:r>
      <w:r w:rsidRPr="00735272">
        <w:rPr>
          <w:b/>
          <w:bCs/>
          <w:smallCaps/>
        </w:rPr>
        <w:t>MINUTES</w:t>
      </w:r>
    </w:p>
    <w:p w:rsidR="00352621" w:rsidRPr="00735272" w:rsidRDefault="00352621" w:rsidP="00352621">
      <w:pPr>
        <w:tabs>
          <w:tab w:val="right" w:pos="9360"/>
        </w:tabs>
        <w:spacing w:line="200" w:lineRule="exact"/>
        <w:ind w:right="-72" w:firstLine="360"/>
        <w:contextualSpacing/>
        <w:jc w:val="center"/>
        <w:outlineLvl w:val="0"/>
        <w:rPr>
          <w:smallCaps/>
        </w:rPr>
      </w:pPr>
      <w:r w:rsidRPr="00735272">
        <w:rPr>
          <w:b/>
          <w:bCs/>
          <w:smallCaps/>
        </w:rPr>
        <w:t>WEBER COUNTY COMMISSION</w:t>
      </w:r>
    </w:p>
    <w:p w:rsidR="00352621" w:rsidRPr="00735272" w:rsidRDefault="00352621" w:rsidP="00352621">
      <w:pPr>
        <w:spacing w:line="200" w:lineRule="exact"/>
        <w:ind w:right="-72" w:firstLine="360"/>
        <w:contextualSpacing/>
        <w:jc w:val="center"/>
        <w:outlineLvl w:val="0"/>
      </w:pPr>
      <w:r w:rsidRPr="00735272">
        <w:t xml:space="preserve">Tuesday, </w:t>
      </w:r>
      <w:r>
        <w:t>Dece</w:t>
      </w:r>
      <w:r w:rsidRPr="00735272">
        <w:t xml:space="preserve">mber </w:t>
      </w:r>
      <w:r>
        <w:t>22</w:t>
      </w:r>
      <w:r w:rsidRPr="00735272">
        <w:t>, 2020 – 10:</w:t>
      </w:r>
      <w:r>
        <w:t>0</w:t>
      </w:r>
      <w:r w:rsidRPr="00735272">
        <w:t>0 a.m.</w:t>
      </w:r>
    </w:p>
    <w:p w:rsidR="00352621" w:rsidRPr="00735272" w:rsidRDefault="00352621" w:rsidP="00352621">
      <w:pPr>
        <w:spacing w:line="200" w:lineRule="exact"/>
        <w:ind w:right="-72" w:firstLine="360"/>
        <w:contextualSpacing/>
        <w:jc w:val="center"/>
        <w:outlineLvl w:val="0"/>
      </w:pPr>
      <w:r w:rsidRPr="00735272">
        <w:t>Via Zoom meeting + at Weber Center, 2380 Washington Blvd., Ogden, UT</w:t>
      </w:r>
    </w:p>
    <w:p w:rsidR="00352621" w:rsidRPr="00735272" w:rsidRDefault="00352621" w:rsidP="00352621">
      <w:pPr>
        <w:spacing w:line="220" w:lineRule="exact"/>
        <w:ind w:right="-72" w:firstLine="360"/>
        <w:contextualSpacing/>
        <w:jc w:val="both"/>
      </w:pPr>
      <w:r w:rsidRPr="00735272">
        <w:rPr>
          <w:noProof/>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26035</wp:posOffset>
                </wp:positionV>
                <wp:extent cx="6755524"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524" cy="252248"/>
                        </a:xfrm>
                        <a:prstGeom prst="rect">
                          <a:avLst/>
                        </a:prstGeom>
                        <a:solidFill>
                          <a:srgbClr val="FFFFFF"/>
                        </a:solidFill>
                        <a:ln w="9525">
                          <a:solidFill>
                            <a:srgbClr val="000000"/>
                          </a:solidFill>
                          <a:miter lim="800000"/>
                          <a:headEnd/>
                          <a:tailEnd/>
                        </a:ln>
                      </wps:spPr>
                      <wps:txbx>
                        <w:txbxContent>
                          <w:p w:rsidR="00746434" w:rsidRDefault="00746434"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746434" w:rsidRPr="00DB2CD8" w:rsidRDefault="00746434"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05pt;width:531.9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ypKgIAAFAEAAAOAAAAZHJzL2Uyb0RvYy54bWysVNuO2yAQfa/Uf0C8N06seC9WnNU221SV&#10;thdptx+AMY5RgaFAYqdf3wF7U6vtU1U/IIYZDmfOzHhzN2hFTsJ5Caaiq8WSEmE4NNIcKvr1ef/m&#10;hhIfmGmYAiMqehae3m1fv9r0thQ5dKAa4QiCGF/2tqJdCLbMMs87oZlfgBUGnS04zQKa7pA1jvWI&#10;rlWWL5dXWQ+usQ648B5PH0Yn3Sb8thU8fG5bLwJRFUVuIa0urXVcs+2GlQfHbCf5RIP9AwvNpMFH&#10;L1APLDBydPIPKC25Aw9tWHDQGbSt5CLlgNmslr9l89QxK1IuKI63F5n8/4Pln05fHJEN1o4SwzSW&#10;6FkMgbyFgeRRnd76EoOeLIaFAY9jZMzU20fg3zwxsOuYOYh756DvBGuQ3SrezGZXRxwfQer+IzT4&#10;DDsGSEBD63QERDEIomOVzpfKRCocD6+ui6LI15Rw9OVFnq9v0hOsfLltnQ/vBWgSNxV1WPmEzk6P&#10;PkQ2rHwJSexByWYvlUqGO9Q75ciJYZfs0zeh+3mYMqSv6G2RF6MAc5+fQyzT9zcILQO2u5K6ojeX&#10;IFZG2d6ZJjVjYFKNe6SszKRjlG4UMQz1MNWlhuaMijoY2xrHEDcduB+U9NjSFfXfj8wJStQHg1W5&#10;Xa3XcQaSsS6uczTc3FPPPcxwhKpooGTc7sI4N0fr5KHDl8Y+MHCPlWxlEjmWfGQ18ca2TdpPIxbn&#10;Ym6nqF8/gu1PAAAA//8DAFBLAwQUAAYACAAAACEAGdWd9N0AAAAGAQAADwAAAGRycy9kb3ducmV2&#10;LnhtbEyPwU7DMBBE70j9B2uRuKDWaVOFNMSpUCUQ3Eqp4OrG2ySqvQ62m4a/xz3BcWdGM2/L9Wg0&#10;G9D5zpKA+SwBhlRb1VEjYP/xPM2B+SBJSW0JBfygh3U1uSlloeyF3nHYhYbFEvKFFNCG0Bec+7pF&#10;I/3M9kjRO1pnZIina7hy8hLLjeaLJMm4kR3FhVb2uGmxPu3ORkC+fB2+/Fu6/ayzo16F+4fh5dsJ&#10;cXc7Pj0CCziGvzBc8SM6VJHpYM+kPNMC4iNBwHIO7GomWboCdohCmgOvSv4fv/oFAAD//wMAUEsB&#10;Ai0AFAAGAAgAAAAhALaDOJL+AAAA4QEAABMAAAAAAAAAAAAAAAAAAAAAAFtDb250ZW50X1R5cGVz&#10;XS54bWxQSwECLQAUAAYACAAAACEAOP0h/9YAAACUAQAACwAAAAAAAAAAAAAAAAAvAQAAX3JlbHMv&#10;LnJlbHNQSwECLQAUAAYACAAAACEAJOasqSoCAABQBAAADgAAAAAAAAAAAAAAAAAuAgAAZHJzL2Uy&#10;b0RvYy54bWxQSwECLQAUAAYACAAAACEAGdWd9N0AAAAGAQAADwAAAAAAAAAAAAAAAACEBAAAZHJz&#10;L2Rvd25yZXYueG1sUEsFBgAAAAAEAAQA8wAAAI4FAAAAAA==&#10;">
                <v:textbox>
                  <w:txbxContent>
                    <w:p w:rsidR="00746434" w:rsidRDefault="00746434"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746434" w:rsidRPr="00DB2CD8" w:rsidRDefault="00746434"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735272" w:rsidRDefault="00352621" w:rsidP="00352621">
      <w:pPr>
        <w:spacing w:line="220" w:lineRule="exact"/>
        <w:ind w:right="-72" w:firstLine="360"/>
        <w:contextualSpacing/>
        <w:jc w:val="both"/>
      </w:pPr>
    </w:p>
    <w:p w:rsidR="00352621" w:rsidRPr="00735272" w:rsidRDefault="00352621" w:rsidP="00352621">
      <w:pPr>
        <w:spacing w:line="100" w:lineRule="exact"/>
        <w:ind w:right="-72"/>
        <w:contextualSpacing/>
        <w:jc w:val="both"/>
        <w:outlineLvl w:val="0"/>
        <w:rPr>
          <w:b/>
          <w:bCs/>
          <w:smallCaps/>
          <w:spacing w:val="-10"/>
        </w:rPr>
      </w:pPr>
    </w:p>
    <w:p w:rsidR="00352621" w:rsidRPr="00735272" w:rsidRDefault="00352621" w:rsidP="00352621">
      <w:pPr>
        <w:spacing w:line="200" w:lineRule="exact"/>
        <w:ind w:right="-72"/>
        <w:contextualSpacing/>
        <w:jc w:val="both"/>
        <w:outlineLvl w:val="0"/>
        <w:rPr>
          <w:bCs/>
          <w:spacing w:val="-10"/>
        </w:rPr>
      </w:pPr>
      <w:r w:rsidRPr="00735272">
        <w:rPr>
          <w:b/>
          <w:bCs/>
          <w:smallCaps/>
          <w:spacing w:val="-10"/>
        </w:rPr>
        <w:t>Weber County Commissioners</w:t>
      </w:r>
      <w:r w:rsidRPr="00735272">
        <w:rPr>
          <w:b/>
          <w:bCs/>
          <w:spacing w:val="-10"/>
        </w:rPr>
        <w:t xml:space="preserve">:  </w:t>
      </w:r>
      <w:r w:rsidRPr="00735272">
        <w:t>Gage Froerer, James “Jim” H. Harvey, and Scott K</w:t>
      </w:r>
      <w:r w:rsidRPr="00735272">
        <w:rPr>
          <w:bCs/>
        </w:rPr>
        <w:t>. Jenkins.</w:t>
      </w:r>
    </w:p>
    <w:p w:rsidR="00352621" w:rsidRPr="00735272" w:rsidRDefault="00352621" w:rsidP="00352621">
      <w:pPr>
        <w:tabs>
          <w:tab w:val="left" w:pos="540"/>
        </w:tabs>
        <w:spacing w:line="100" w:lineRule="exact"/>
        <w:ind w:left="-187" w:right="-72" w:firstLine="360"/>
        <w:contextualSpacing/>
        <w:jc w:val="both"/>
        <w:outlineLvl w:val="0"/>
        <w:rPr>
          <w:b/>
          <w:bCs/>
          <w:smallCaps/>
        </w:rPr>
      </w:pPr>
    </w:p>
    <w:p w:rsidR="00352621" w:rsidRDefault="00352621" w:rsidP="000F3C1D">
      <w:pPr>
        <w:spacing w:line="200" w:lineRule="exact"/>
        <w:ind w:right="-72"/>
        <w:contextualSpacing/>
        <w:jc w:val="both"/>
        <w:outlineLvl w:val="0"/>
      </w:pPr>
      <w:r>
        <w:rPr>
          <w:b/>
          <w:bCs/>
          <w:smallCaps/>
        </w:rPr>
        <w:t xml:space="preserve">Staff </w:t>
      </w:r>
      <w:r w:rsidRPr="00735272">
        <w:rPr>
          <w:b/>
          <w:bCs/>
          <w:smallCaps/>
        </w:rPr>
        <w:t xml:space="preserve">Present:  </w:t>
      </w:r>
      <w:r w:rsidRPr="00A7195A">
        <w:rPr>
          <w:bCs/>
        </w:rPr>
        <w:t xml:space="preserve">Ricky D. </w:t>
      </w:r>
      <w:r>
        <w:rPr>
          <w:bCs/>
        </w:rPr>
        <w:t>H</w:t>
      </w:r>
      <w:r w:rsidRPr="00A7195A">
        <w:rPr>
          <w:bCs/>
        </w:rPr>
        <w:t>atch</w:t>
      </w:r>
      <w:r w:rsidRPr="00910995">
        <w:rPr>
          <w:bCs/>
        </w:rPr>
        <w:t xml:space="preserve">, </w:t>
      </w:r>
      <w:r>
        <w:rPr>
          <w:bCs/>
        </w:rPr>
        <w:t>Coun</w:t>
      </w:r>
      <w:r w:rsidRPr="00910995">
        <w:rPr>
          <w:bCs/>
        </w:rPr>
        <w:t xml:space="preserve">ty Clerk/Auditor; </w:t>
      </w:r>
      <w:r>
        <w:rPr>
          <w:bCs/>
        </w:rPr>
        <w:t>Christopher Crockett</w:t>
      </w:r>
      <w:r w:rsidRPr="00735272">
        <w:rPr>
          <w:bCs/>
        </w:rPr>
        <w:t>, Deputy County Attorney; and F</w:t>
      </w:r>
      <w:r w:rsidRPr="00735272">
        <w:t>átima Fernelius, of the Clerk/Auditor’s Office, who took minutes.</w:t>
      </w:r>
    </w:p>
    <w:p w:rsidR="00352621" w:rsidRPr="00735272" w:rsidRDefault="00352621" w:rsidP="00352621">
      <w:pPr>
        <w:spacing w:line="100" w:lineRule="exact"/>
        <w:ind w:right="-72"/>
        <w:contextualSpacing/>
        <w:jc w:val="both"/>
        <w:outlineLvl w:val="0"/>
      </w:pPr>
    </w:p>
    <w:p w:rsidR="00352621" w:rsidRPr="00012F56" w:rsidRDefault="00352621" w:rsidP="00352621">
      <w:pPr>
        <w:pStyle w:val="ListParagraph"/>
        <w:numPr>
          <w:ilvl w:val="0"/>
          <w:numId w:val="1"/>
        </w:numPr>
        <w:tabs>
          <w:tab w:val="left" w:pos="360"/>
        </w:tabs>
        <w:autoSpaceDE/>
        <w:autoSpaceDN/>
        <w:adjustRightInd/>
        <w:spacing w:line="200" w:lineRule="exact"/>
        <w:ind w:left="720" w:right="-72" w:hanging="720"/>
      </w:pPr>
      <w:r w:rsidRPr="00012F56">
        <w:rPr>
          <w:b/>
          <w:smallCaps/>
        </w:rPr>
        <w:t>Welcome</w:t>
      </w:r>
      <w:r w:rsidRPr="00012F56">
        <w:t xml:space="preserve"> - Chair Froerer</w:t>
      </w:r>
    </w:p>
    <w:p w:rsidR="00352621" w:rsidRPr="00012F56" w:rsidRDefault="00352621" w:rsidP="00352621">
      <w:pPr>
        <w:tabs>
          <w:tab w:val="left" w:pos="360"/>
        </w:tabs>
        <w:spacing w:line="200" w:lineRule="exact"/>
        <w:ind w:right="-72"/>
      </w:pPr>
      <w:r w:rsidRPr="00012F56">
        <w:rPr>
          <w:b/>
        </w:rPr>
        <w:t xml:space="preserve">B. </w:t>
      </w:r>
      <w:r w:rsidRPr="00012F56">
        <w:rPr>
          <w:b/>
        </w:rPr>
        <w:tab/>
      </w:r>
      <w:r w:rsidRPr="00012F56">
        <w:rPr>
          <w:b/>
          <w:smallCaps/>
        </w:rPr>
        <w:t>Pledge of Allegiance</w:t>
      </w:r>
      <w:r>
        <w:rPr>
          <w:b/>
          <w:smallCaps/>
        </w:rPr>
        <w:t xml:space="preserve"> </w:t>
      </w:r>
      <w:r w:rsidRPr="00012F56">
        <w:t>- Ashley Thoman</w:t>
      </w:r>
    </w:p>
    <w:p w:rsidR="00352621" w:rsidRPr="00012F56" w:rsidRDefault="00352621" w:rsidP="00352621">
      <w:pPr>
        <w:tabs>
          <w:tab w:val="left" w:pos="360"/>
        </w:tabs>
        <w:spacing w:line="200" w:lineRule="exact"/>
        <w:ind w:right="-72"/>
      </w:pPr>
      <w:r w:rsidRPr="00012F56">
        <w:rPr>
          <w:b/>
        </w:rPr>
        <w:t>C.</w:t>
      </w:r>
      <w:r w:rsidRPr="00012F56">
        <w:rPr>
          <w:b/>
        </w:rPr>
        <w:tab/>
      </w:r>
      <w:r w:rsidRPr="00012F56">
        <w:rPr>
          <w:b/>
          <w:smallCaps/>
        </w:rPr>
        <w:t>Invocation</w:t>
      </w:r>
      <w:r>
        <w:rPr>
          <w:b/>
        </w:rPr>
        <w:t xml:space="preserve"> </w:t>
      </w:r>
      <w:r w:rsidRPr="00012F56">
        <w:t>- Sean Wilkinson</w:t>
      </w:r>
    </w:p>
    <w:p w:rsidR="00352621" w:rsidRPr="00012F56" w:rsidRDefault="00352621" w:rsidP="00352621">
      <w:pPr>
        <w:tabs>
          <w:tab w:val="left" w:pos="360"/>
        </w:tabs>
        <w:spacing w:line="200" w:lineRule="exact"/>
        <w:ind w:right="-72"/>
      </w:pPr>
      <w:r w:rsidRPr="00012F56">
        <w:rPr>
          <w:b/>
        </w:rPr>
        <w:t>D.</w:t>
      </w:r>
      <w:r w:rsidRPr="00012F56">
        <w:rPr>
          <w:b/>
        </w:rPr>
        <w:tab/>
      </w:r>
      <w:r w:rsidRPr="00012F56">
        <w:rPr>
          <w:b/>
          <w:smallCaps/>
        </w:rPr>
        <w:t>Thought of the</w:t>
      </w:r>
      <w:r w:rsidRPr="00012F56">
        <w:rPr>
          <w:smallCaps/>
        </w:rPr>
        <w:t xml:space="preserve"> </w:t>
      </w:r>
      <w:r w:rsidRPr="00012F56">
        <w:rPr>
          <w:b/>
          <w:smallCaps/>
        </w:rPr>
        <w:t>Day</w:t>
      </w:r>
      <w:r>
        <w:rPr>
          <w:b/>
          <w:smallCaps/>
        </w:rPr>
        <w:t xml:space="preserve"> </w:t>
      </w:r>
      <w:r w:rsidRPr="00012F56">
        <w:t xml:space="preserve">- </w:t>
      </w:r>
      <w:r>
        <w:t>Chair Froerer</w:t>
      </w:r>
    </w:p>
    <w:p w:rsidR="00352621" w:rsidRPr="00012F56" w:rsidRDefault="00352621" w:rsidP="00352621">
      <w:pPr>
        <w:tabs>
          <w:tab w:val="left" w:pos="360"/>
        </w:tabs>
        <w:spacing w:line="100" w:lineRule="exact"/>
        <w:ind w:right="-72"/>
      </w:pPr>
    </w:p>
    <w:p w:rsidR="00352621" w:rsidRDefault="00352621" w:rsidP="000F3C1D">
      <w:pPr>
        <w:tabs>
          <w:tab w:val="left" w:pos="360"/>
        </w:tabs>
        <w:spacing w:line="200" w:lineRule="exact"/>
        <w:ind w:left="360" w:right="-72" w:hanging="360"/>
        <w:jc w:val="both"/>
      </w:pPr>
      <w:r w:rsidRPr="00012F56">
        <w:rPr>
          <w:b/>
        </w:rPr>
        <w:t>E.</w:t>
      </w:r>
      <w:r w:rsidRPr="00012F56">
        <w:rPr>
          <w:b/>
        </w:rPr>
        <w:tab/>
      </w:r>
      <w:r w:rsidRPr="00012F56">
        <w:rPr>
          <w:b/>
          <w:smallCaps/>
        </w:rPr>
        <w:t>Public Comments</w:t>
      </w:r>
      <w:r>
        <w:rPr>
          <w:b/>
          <w:smallCaps/>
        </w:rPr>
        <w:t xml:space="preserve">:  </w:t>
      </w:r>
      <w:r w:rsidRPr="00DB5506">
        <w:t xml:space="preserve">Chair Froerer </w:t>
      </w:r>
      <w:r w:rsidR="003B4E1A">
        <w:t xml:space="preserve">had </w:t>
      </w:r>
      <w:r w:rsidRPr="00DB5506">
        <w:t xml:space="preserve">received emails </w:t>
      </w:r>
      <w:r w:rsidR="00B44799">
        <w:t>&amp;</w:t>
      </w:r>
      <w:r w:rsidRPr="00DB5506">
        <w:t xml:space="preserve"> phone calls</w:t>
      </w:r>
      <w:r w:rsidR="00AF16E9">
        <w:t xml:space="preserve"> on t</w:t>
      </w:r>
      <w:r w:rsidR="00667E9A">
        <w:t xml:space="preserve">oday’s </w:t>
      </w:r>
      <w:r w:rsidR="00AF16E9">
        <w:t xml:space="preserve">ADU </w:t>
      </w:r>
      <w:r w:rsidR="003B4E1A">
        <w:t xml:space="preserve">agenda </w:t>
      </w:r>
      <w:r w:rsidR="00667E9A">
        <w:t>i</w:t>
      </w:r>
      <w:r w:rsidR="003B4E1A">
        <w:t>t</w:t>
      </w:r>
      <w:r w:rsidR="00667E9A">
        <w:t>em</w:t>
      </w:r>
      <w:r w:rsidR="003B4E1A">
        <w:t xml:space="preserve"> </w:t>
      </w:r>
      <w:r w:rsidR="00AF16E9">
        <w:t xml:space="preserve">and that </w:t>
      </w:r>
      <w:r w:rsidRPr="00DB5506">
        <w:t xml:space="preserve">public </w:t>
      </w:r>
      <w:r w:rsidR="003B4E1A">
        <w:t>me</w:t>
      </w:r>
      <w:r w:rsidRPr="00DB5506">
        <w:t>e</w:t>
      </w:r>
      <w:r w:rsidR="003B4E1A">
        <w:t>t</w:t>
      </w:r>
      <w:r w:rsidRPr="00DB5506">
        <w:t>ing</w:t>
      </w:r>
      <w:r w:rsidR="003B4E1A">
        <w:t>s/hearings</w:t>
      </w:r>
      <w:r w:rsidRPr="00DB5506">
        <w:t xml:space="preserve"> w</w:t>
      </w:r>
      <w:r w:rsidR="003B4E1A">
        <w:t>ere</w:t>
      </w:r>
      <w:r w:rsidRPr="00DB5506">
        <w:t xml:space="preserve"> previously held</w:t>
      </w:r>
      <w:r w:rsidR="003B4E1A">
        <w:t xml:space="preserve"> on it</w:t>
      </w:r>
      <w:r>
        <w:t>.</w:t>
      </w:r>
      <w:r w:rsidR="00B44799">
        <w:t xml:space="preserve">  All but the last comment on this section was on ADUs.</w:t>
      </w:r>
    </w:p>
    <w:p w:rsidR="00352621" w:rsidRDefault="00352621" w:rsidP="00E07EB2">
      <w:pPr>
        <w:tabs>
          <w:tab w:val="left" w:pos="360"/>
        </w:tabs>
        <w:spacing w:line="210" w:lineRule="exact"/>
        <w:ind w:left="360" w:right="-72" w:hanging="360"/>
        <w:jc w:val="both"/>
      </w:pPr>
      <w:r>
        <w:rPr>
          <w:b/>
        </w:rPr>
        <w:tab/>
      </w:r>
      <w:r w:rsidRPr="004D7F51">
        <w:rPr>
          <w:u w:val="single"/>
        </w:rPr>
        <w:t>Rick Southwick</w:t>
      </w:r>
      <w:r>
        <w:t xml:space="preserve"> </w:t>
      </w:r>
      <w:r w:rsidRPr="00AB42B4">
        <w:t>rep</w:t>
      </w:r>
      <w:r w:rsidR="004D7F51">
        <w:t>resent</w:t>
      </w:r>
      <w:r w:rsidR="00AF50B8">
        <w:t>ed</w:t>
      </w:r>
      <w:r w:rsidR="004D7F51">
        <w:t xml:space="preserve"> the Northern Wasatch Association of</w:t>
      </w:r>
      <w:r w:rsidRPr="00AB42B4">
        <w:t xml:space="preserve"> Realtors in </w:t>
      </w:r>
      <w:r w:rsidR="00676EE1">
        <w:t xml:space="preserve">speaking in </w:t>
      </w:r>
      <w:r w:rsidRPr="00AB42B4">
        <w:t xml:space="preserve">support of the </w:t>
      </w:r>
      <w:r w:rsidR="00676EE1">
        <w:t xml:space="preserve">proposed </w:t>
      </w:r>
      <w:r w:rsidRPr="00AB42B4">
        <w:t>ADU ordinance</w:t>
      </w:r>
      <w:r w:rsidR="00676EE1">
        <w:t xml:space="preserve">. </w:t>
      </w:r>
      <w:r w:rsidRPr="00AB42B4">
        <w:t xml:space="preserve"> </w:t>
      </w:r>
      <w:r w:rsidR="007B52D0">
        <w:t xml:space="preserve">He said that </w:t>
      </w:r>
      <w:r w:rsidRPr="00AB42B4">
        <w:t xml:space="preserve">Ogden City approved widespread </w:t>
      </w:r>
      <w:r w:rsidR="00676EE1">
        <w:t xml:space="preserve">use of </w:t>
      </w:r>
      <w:r w:rsidRPr="00AB42B4">
        <w:t>ADU years ago</w:t>
      </w:r>
      <w:r w:rsidR="007B52D0">
        <w:t>, that i</w:t>
      </w:r>
      <w:r w:rsidR="00676EE1">
        <w:t xml:space="preserve">t </w:t>
      </w:r>
      <w:r>
        <w:t xml:space="preserve">allows senior citizens </w:t>
      </w:r>
      <w:r w:rsidR="00676EE1">
        <w:t xml:space="preserve">to </w:t>
      </w:r>
      <w:r>
        <w:t>age in place</w:t>
      </w:r>
      <w:r w:rsidR="00676EE1">
        <w:t xml:space="preserve">, </w:t>
      </w:r>
      <w:r w:rsidR="007B52D0">
        <w:t xml:space="preserve">it requires the main residence to be owner-occupied, </w:t>
      </w:r>
      <w:r w:rsidR="00DE7EE5">
        <w:t xml:space="preserve">and </w:t>
      </w:r>
      <w:r w:rsidR="007B52D0">
        <w:t>is a</w:t>
      </w:r>
      <w:r w:rsidR="00182F26">
        <w:t xml:space="preserve"> </w:t>
      </w:r>
      <w:r w:rsidR="007B52D0">
        <w:t>much</w:t>
      </w:r>
      <w:r>
        <w:t xml:space="preserve"> needed mechanism </w:t>
      </w:r>
      <w:r w:rsidR="007B52D0">
        <w:t>f</w:t>
      </w:r>
      <w:r w:rsidR="00182F26">
        <w:t>o</w:t>
      </w:r>
      <w:r w:rsidR="007B52D0">
        <w:t>r</w:t>
      </w:r>
      <w:r w:rsidR="00182F26">
        <w:t xml:space="preserve"> </w:t>
      </w:r>
      <w:r>
        <w:t>affordable housing</w:t>
      </w:r>
      <w:r w:rsidR="007B52D0">
        <w:t xml:space="preserve"> when there is a huge s</w:t>
      </w:r>
      <w:r>
        <w:t>hortage</w:t>
      </w:r>
      <w:r w:rsidR="00DE7EE5">
        <w:t>, not just here but</w:t>
      </w:r>
      <w:r>
        <w:t xml:space="preserve"> across the country</w:t>
      </w:r>
      <w:r w:rsidR="007B52D0">
        <w:t>.</w:t>
      </w:r>
      <w:r>
        <w:t xml:space="preserve"> </w:t>
      </w:r>
    </w:p>
    <w:p w:rsidR="00352621" w:rsidRDefault="00352621" w:rsidP="00E07EB2">
      <w:pPr>
        <w:tabs>
          <w:tab w:val="left" w:pos="360"/>
        </w:tabs>
        <w:spacing w:line="210" w:lineRule="exact"/>
        <w:ind w:left="360" w:right="-72" w:hanging="360"/>
        <w:jc w:val="both"/>
      </w:pPr>
      <w:r>
        <w:tab/>
      </w:r>
      <w:r w:rsidRPr="007B52D0">
        <w:rPr>
          <w:u w:val="single"/>
        </w:rPr>
        <w:t>Kirk Langford</w:t>
      </w:r>
      <w:r w:rsidR="007B2680">
        <w:t>, of Ogden Valley,</w:t>
      </w:r>
      <w:r>
        <w:t xml:space="preserve"> </w:t>
      </w:r>
      <w:r w:rsidR="007B2680">
        <w:t xml:space="preserve">had </w:t>
      </w:r>
      <w:r>
        <w:t>submit</w:t>
      </w:r>
      <w:r w:rsidR="007B2680">
        <w:t>ted</w:t>
      </w:r>
      <w:r>
        <w:t xml:space="preserve"> </w:t>
      </w:r>
      <w:r w:rsidR="007B2680">
        <w:t xml:space="preserve">written </w:t>
      </w:r>
      <w:r>
        <w:t>comments to the Commission</w:t>
      </w:r>
      <w:r w:rsidR="007B2680">
        <w:t xml:space="preserve"> and said that an </w:t>
      </w:r>
      <w:r>
        <w:t xml:space="preserve">ADU </w:t>
      </w:r>
      <w:r w:rsidR="007B2680">
        <w:t xml:space="preserve">in the </w:t>
      </w:r>
      <w:r>
        <w:t xml:space="preserve">Valley </w:t>
      </w:r>
      <w:r w:rsidR="007B2680">
        <w:t>re</w:t>
      </w:r>
      <w:r>
        <w:t xml:space="preserve">quires </w:t>
      </w:r>
      <w:r w:rsidR="007B2680">
        <w:t xml:space="preserve">it to be </w:t>
      </w:r>
      <w:r>
        <w:t>add</w:t>
      </w:r>
      <w:r w:rsidR="007B2680">
        <w:t xml:space="preserve">ed </w:t>
      </w:r>
      <w:r>
        <w:t xml:space="preserve">to </w:t>
      </w:r>
      <w:r w:rsidR="007B2680">
        <w:t xml:space="preserve">a </w:t>
      </w:r>
      <w:r>
        <w:t>home</w:t>
      </w:r>
      <w:r w:rsidR="003F7DB6">
        <w:t>.  T</w:t>
      </w:r>
      <w:r w:rsidR="007B2680">
        <w:t>he Valley</w:t>
      </w:r>
      <w:r w:rsidR="0067347A">
        <w:t xml:space="preserve"> is a little different because </w:t>
      </w:r>
      <w:r>
        <w:t>resources are much more limited and econ</w:t>
      </w:r>
      <w:r w:rsidR="007B2680">
        <w:t>omic</w:t>
      </w:r>
      <w:r>
        <w:t xml:space="preserve"> dev</w:t>
      </w:r>
      <w:r w:rsidR="007B2680">
        <w:t>elopment</w:t>
      </w:r>
      <w:r>
        <w:t xml:space="preserve"> of th</w:t>
      </w:r>
      <w:r w:rsidR="007B2680">
        <w:t>at community</w:t>
      </w:r>
      <w:r>
        <w:t xml:space="preserve"> is more tied to rec</w:t>
      </w:r>
      <w:r w:rsidR="007B2680">
        <w:t>reation while still trying to</w:t>
      </w:r>
      <w:r>
        <w:t xml:space="preserve"> keep </w:t>
      </w:r>
      <w:r w:rsidR="0067347A">
        <w:t xml:space="preserve">an </w:t>
      </w:r>
      <w:r>
        <w:t>agricu</w:t>
      </w:r>
      <w:r w:rsidR="007B2680">
        <w:t>ltur</w:t>
      </w:r>
      <w:r w:rsidR="0067347A">
        <w:t>al</w:t>
      </w:r>
      <w:r>
        <w:t xml:space="preserve"> and rural enough community</w:t>
      </w:r>
      <w:r w:rsidR="007B2680">
        <w:t xml:space="preserve"> </w:t>
      </w:r>
      <w:r w:rsidR="0067347A">
        <w:t>a</w:t>
      </w:r>
      <w:r w:rsidR="00B450A8">
        <w:t>s they</w:t>
      </w:r>
      <w:r w:rsidR="0067347A">
        <w:t xml:space="preserve"> </w:t>
      </w:r>
      <w:r w:rsidR="007B2680">
        <w:t>are an</w:t>
      </w:r>
      <w:r>
        <w:t xml:space="preserve"> amenity to resorts</w:t>
      </w:r>
      <w:r w:rsidR="007B2680">
        <w:t xml:space="preserve">.  </w:t>
      </w:r>
      <w:r w:rsidR="0067347A">
        <w:t xml:space="preserve">He asked if </w:t>
      </w:r>
      <w:r>
        <w:t>ADU</w:t>
      </w:r>
      <w:r w:rsidR="0067347A">
        <w:t xml:space="preserve">s for the Valley could be achieved by </w:t>
      </w:r>
      <w:r>
        <w:t>transfer</w:t>
      </w:r>
      <w:r w:rsidR="0067347A">
        <w:t>ring</w:t>
      </w:r>
      <w:r>
        <w:t xml:space="preserve"> deve</w:t>
      </w:r>
      <w:r w:rsidR="0067347A">
        <w:t>lopment</w:t>
      </w:r>
      <w:r>
        <w:t xml:space="preserve"> right</w:t>
      </w:r>
      <w:r w:rsidR="0067347A">
        <w:t xml:space="preserve">s </w:t>
      </w:r>
      <w:r w:rsidR="004B290A">
        <w:t xml:space="preserve">(TDRs) </w:t>
      </w:r>
      <w:r w:rsidR="0067347A">
        <w:t xml:space="preserve">in order </w:t>
      </w:r>
      <w:r>
        <w:t>not to add density</w:t>
      </w:r>
      <w:r w:rsidR="0067347A">
        <w:t xml:space="preserve">.  </w:t>
      </w:r>
      <w:r w:rsidR="004F518F">
        <w:t>This has come up every year since he has been involved with planning in 1995</w:t>
      </w:r>
      <w:r w:rsidR="004B290A">
        <w:t xml:space="preserve">.  </w:t>
      </w:r>
      <w:r w:rsidR="004F518F">
        <w:t>Planning and County Commissions have considered this but have not allowed separate structured ADUs</w:t>
      </w:r>
      <w:r w:rsidR="005D0CA3">
        <w:t xml:space="preserve"> and </w:t>
      </w:r>
      <w:r w:rsidR="004B290A">
        <w:t xml:space="preserve">he </w:t>
      </w:r>
      <w:r w:rsidR="005D0CA3">
        <w:t>s</w:t>
      </w:r>
      <w:r>
        <w:t>uggest</w:t>
      </w:r>
      <w:r w:rsidR="005D0CA3">
        <w:t xml:space="preserve">ed </w:t>
      </w:r>
      <w:r>
        <w:t>passing ADU</w:t>
      </w:r>
      <w:r w:rsidR="005D0CA3">
        <w:t>s</w:t>
      </w:r>
      <w:r>
        <w:t xml:space="preserve"> on the west side of the Valley </w:t>
      </w:r>
      <w:r w:rsidR="004B290A">
        <w:t>but to</w:t>
      </w:r>
      <w:r>
        <w:t xml:space="preserve"> have </w:t>
      </w:r>
      <w:r w:rsidR="005D0CA3">
        <w:t xml:space="preserve">further </w:t>
      </w:r>
      <w:r>
        <w:t xml:space="preserve"> public meetings </w:t>
      </w:r>
      <w:r w:rsidR="00A36009">
        <w:t xml:space="preserve">for Ogden Valley </w:t>
      </w:r>
      <w:r w:rsidR="005D0CA3">
        <w:t xml:space="preserve">to </w:t>
      </w:r>
      <w:r>
        <w:t>work out more specifics on TDRs</w:t>
      </w:r>
      <w:r w:rsidR="005B5DBC">
        <w:t>.</w:t>
      </w:r>
    </w:p>
    <w:p w:rsidR="00352621" w:rsidRDefault="005B5DBC" w:rsidP="00E07EB2">
      <w:pPr>
        <w:tabs>
          <w:tab w:val="left" w:pos="360"/>
        </w:tabs>
        <w:spacing w:line="210" w:lineRule="exact"/>
        <w:ind w:left="360" w:right="-72" w:hanging="360"/>
        <w:jc w:val="both"/>
      </w:pPr>
      <w:r>
        <w:tab/>
      </w:r>
      <w:r w:rsidR="00352621" w:rsidRPr="005B5DBC">
        <w:rPr>
          <w:u w:val="single"/>
        </w:rPr>
        <w:t xml:space="preserve">Lee </w:t>
      </w:r>
      <w:proofErr w:type="spellStart"/>
      <w:r w:rsidR="00E01B2E">
        <w:rPr>
          <w:u w:val="single"/>
        </w:rPr>
        <w:t>S</w:t>
      </w:r>
      <w:r w:rsidR="00352621" w:rsidRPr="005B5DBC">
        <w:rPr>
          <w:u w:val="single"/>
        </w:rPr>
        <w:t>chussman</w:t>
      </w:r>
      <w:proofErr w:type="spellEnd"/>
      <w:r w:rsidR="00352621">
        <w:t xml:space="preserve"> seconded </w:t>
      </w:r>
      <w:r>
        <w:t xml:space="preserve">the previous comments </w:t>
      </w:r>
      <w:r w:rsidR="00E01B2E">
        <w:t xml:space="preserve">stating that </w:t>
      </w:r>
      <w:r w:rsidR="008E5484">
        <w:t xml:space="preserve">ADUs </w:t>
      </w:r>
      <w:r w:rsidR="008E5484">
        <w:t>h</w:t>
      </w:r>
      <w:r>
        <w:t>a</w:t>
      </w:r>
      <w:r w:rsidR="008E5484">
        <w:t>v</w:t>
      </w:r>
      <w:r>
        <w:t xml:space="preserve">e many advantages but </w:t>
      </w:r>
      <w:r w:rsidR="00352621">
        <w:t>urge</w:t>
      </w:r>
      <w:r>
        <w:t>d consider</w:t>
      </w:r>
      <w:r w:rsidR="00E01B2E">
        <w:t>at</w:t>
      </w:r>
      <w:r>
        <w:t>i</w:t>
      </w:r>
      <w:r w:rsidR="00E01B2E">
        <w:t>o</w:t>
      </w:r>
      <w:r>
        <w:t xml:space="preserve">n </w:t>
      </w:r>
      <w:r w:rsidR="00E01B2E">
        <w:t xml:space="preserve">of </w:t>
      </w:r>
      <w:r>
        <w:t xml:space="preserve">Mr. Langford’s comments and </w:t>
      </w:r>
      <w:r w:rsidR="00352621">
        <w:t>tabl</w:t>
      </w:r>
      <w:r w:rsidR="00E01B2E">
        <w:t>ing</w:t>
      </w:r>
      <w:r w:rsidR="00352621">
        <w:t xml:space="preserve"> the</w:t>
      </w:r>
      <w:r>
        <w:t xml:space="preserve"> issue </w:t>
      </w:r>
      <w:r w:rsidR="00236002">
        <w:t xml:space="preserve">for 30-60 days for public input </w:t>
      </w:r>
      <w:r>
        <w:t>to come up with sp</w:t>
      </w:r>
      <w:r w:rsidR="00236002">
        <w:t>ec</w:t>
      </w:r>
      <w:r w:rsidR="00352621">
        <w:t>i</w:t>
      </w:r>
      <w:r w:rsidR="00236002">
        <w:t>fic</w:t>
      </w:r>
      <w:r w:rsidR="00E01B2E">
        <w:t>s</w:t>
      </w:r>
      <w:r w:rsidR="00236002">
        <w:t xml:space="preserve"> for Ogden Valley to meet the people’s needs for a mother-in-</w:t>
      </w:r>
      <w:r w:rsidR="00352621">
        <w:t>law apart</w:t>
      </w:r>
      <w:r w:rsidR="00236002">
        <w:t>ment,</w:t>
      </w:r>
      <w:r w:rsidR="00352621">
        <w:t xml:space="preserve"> low income </w:t>
      </w:r>
      <w:r w:rsidR="00236002">
        <w:t>housing, etc.</w:t>
      </w:r>
    </w:p>
    <w:p w:rsidR="00352621" w:rsidRDefault="00864795" w:rsidP="00E07EB2">
      <w:pPr>
        <w:tabs>
          <w:tab w:val="left" w:pos="360"/>
        </w:tabs>
        <w:spacing w:line="210" w:lineRule="exact"/>
        <w:ind w:left="360" w:right="-72" w:hanging="360"/>
        <w:jc w:val="both"/>
      </w:pPr>
      <w:r>
        <w:tab/>
      </w:r>
      <w:r w:rsidR="00352621" w:rsidRPr="00864795">
        <w:rPr>
          <w:u w:val="single"/>
        </w:rPr>
        <w:t>Shana Francis</w:t>
      </w:r>
      <w:r>
        <w:t xml:space="preserve"> said that the primary reason to table the item was that </w:t>
      </w:r>
      <w:r w:rsidR="00352621">
        <w:t>Og</w:t>
      </w:r>
      <w:r>
        <w:t>den</w:t>
      </w:r>
      <w:r w:rsidR="00352621">
        <w:t xml:space="preserve"> Valley resi</w:t>
      </w:r>
      <w:r>
        <w:t xml:space="preserve">dents </w:t>
      </w:r>
      <w:r w:rsidR="008552DB">
        <w:t xml:space="preserve">only </w:t>
      </w:r>
      <w:r w:rsidR="00352621">
        <w:t xml:space="preserve">recently </w:t>
      </w:r>
      <w:r>
        <w:t>hear</w:t>
      </w:r>
      <w:r w:rsidR="008552DB">
        <w:t>d</w:t>
      </w:r>
      <w:r>
        <w:t xml:space="preserve"> the</w:t>
      </w:r>
      <w:r w:rsidRPr="00864795">
        <w:t xml:space="preserve"> </w:t>
      </w:r>
      <w:r>
        <w:t xml:space="preserve">informative presentation on the </w:t>
      </w:r>
      <w:r w:rsidR="00352621">
        <w:t xml:space="preserve">hydrology study </w:t>
      </w:r>
      <w:r w:rsidR="00D7121B">
        <w:t xml:space="preserve">and </w:t>
      </w:r>
      <w:r w:rsidR="0049348E">
        <w:t xml:space="preserve">they </w:t>
      </w:r>
      <w:r w:rsidR="00701F4B">
        <w:t xml:space="preserve">discussed </w:t>
      </w:r>
      <w:r w:rsidR="00D7121B">
        <w:t xml:space="preserve">the </w:t>
      </w:r>
      <w:r w:rsidR="00900203">
        <w:t xml:space="preserve">Valley’s </w:t>
      </w:r>
      <w:r w:rsidR="00352621">
        <w:t xml:space="preserve">water </w:t>
      </w:r>
      <w:r w:rsidR="00900203">
        <w:t xml:space="preserve">budget </w:t>
      </w:r>
      <w:r w:rsidR="00352621">
        <w:t xml:space="preserve">and contamination </w:t>
      </w:r>
      <w:r w:rsidR="000500EA">
        <w:t xml:space="preserve">issues.  The hydrologist recommended </w:t>
      </w:r>
      <w:r w:rsidR="00352621">
        <w:t>expanding mini</w:t>
      </w:r>
      <w:r w:rsidR="000500EA">
        <w:t xml:space="preserve">mum </w:t>
      </w:r>
      <w:r w:rsidR="00EC48D8">
        <w:t xml:space="preserve">Valley </w:t>
      </w:r>
      <w:r w:rsidR="000500EA">
        <w:t xml:space="preserve">lot sizes </w:t>
      </w:r>
      <w:r w:rsidR="00352621">
        <w:t xml:space="preserve">to </w:t>
      </w:r>
      <w:r w:rsidR="000500EA">
        <w:t>five</w:t>
      </w:r>
      <w:r w:rsidR="00352621">
        <w:t xml:space="preserve"> acres </w:t>
      </w:r>
      <w:r w:rsidR="000500EA">
        <w:t xml:space="preserve">due to </w:t>
      </w:r>
      <w:r w:rsidR="00352621">
        <w:t>water quality c</w:t>
      </w:r>
      <w:r w:rsidR="000500EA">
        <w:t>o</w:t>
      </w:r>
      <w:r w:rsidR="00352621">
        <w:t>ncerns</w:t>
      </w:r>
      <w:r w:rsidR="000500EA">
        <w:t xml:space="preserve">, which </w:t>
      </w:r>
      <w:r w:rsidR="00A5667D">
        <w:t>are</w:t>
      </w:r>
      <w:r w:rsidR="000500EA">
        <w:t xml:space="preserve"> critical for all of Ogden and others who </w:t>
      </w:r>
      <w:r w:rsidR="00352621">
        <w:t>rely on Pinevi</w:t>
      </w:r>
      <w:r w:rsidR="000500EA">
        <w:t>e</w:t>
      </w:r>
      <w:r w:rsidR="00352621">
        <w:t>w Reservoir</w:t>
      </w:r>
      <w:r w:rsidR="000500EA">
        <w:t xml:space="preserve">.  </w:t>
      </w:r>
      <w:r w:rsidR="008552DB">
        <w:t>It is important to</w:t>
      </w:r>
      <w:r w:rsidR="00352621">
        <w:t xml:space="preserve"> integ</w:t>
      </w:r>
      <w:r w:rsidR="008552DB">
        <w:t>rate</w:t>
      </w:r>
      <w:r w:rsidR="00352621">
        <w:t xml:space="preserve"> the study and</w:t>
      </w:r>
      <w:r w:rsidR="00EC48D8">
        <w:t xml:space="preserve"> the</w:t>
      </w:r>
      <w:r w:rsidR="00352621">
        <w:t xml:space="preserve"> </w:t>
      </w:r>
      <w:r w:rsidR="008552DB">
        <w:t>ramifications o</w:t>
      </w:r>
      <w:r w:rsidR="00FD4208">
        <w:t>f</w:t>
      </w:r>
      <w:r w:rsidR="008552DB">
        <w:t xml:space="preserve"> substantially increasing </w:t>
      </w:r>
      <w:r w:rsidR="00FD4208">
        <w:t>Valley</w:t>
      </w:r>
      <w:r w:rsidR="00FD4208">
        <w:t xml:space="preserve"> </w:t>
      </w:r>
      <w:r w:rsidR="00352621">
        <w:t xml:space="preserve">density.  </w:t>
      </w:r>
      <w:r w:rsidR="00646376">
        <w:t xml:space="preserve">Even though the </w:t>
      </w:r>
      <w:r w:rsidR="00A5667D">
        <w:t>county</w:t>
      </w:r>
      <w:r w:rsidR="00646376">
        <w:t xml:space="preserve"> we</w:t>
      </w:r>
      <w:r w:rsidR="00A5667D">
        <w:t>n</w:t>
      </w:r>
      <w:r w:rsidR="00646376">
        <w:t>t through the public process, t</w:t>
      </w:r>
      <w:r w:rsidR="00352621">
        <w:t xml:space="preserve">he </w:t>
      </w:r>
      <w:r w:rsidR="00A77DB4">
        <w:t xml:space="preserve">water </w:t>
      </w:r>
      <w:r w:rsidR="00352621">
        <w:t xml:space="preserve">study </w:t>
      </w:r>
      <w:r w:rsidR="00CE3EDB">
        <w:t xml:space="preserve">presentation </w:t>
      </w:r>
      <w:r w:rsidR="00A77DB4">
        <w:t xml:space="preserve">had </w:t>
      </w:r>
      <w:r w:rsidR="00352621">
        <w:t>n</w:t>
      </w:r>
      <w:r w:rsidR="00A77DB4">
        <w:t xml:space="preserve">ot been </w:t>
      </w:r>
      <w:r w:rsidR="00CE3EDB">
        <w:t>mad</w:t>
      </w:r>
      <w:r w:rsidR="00A77DB4">
        <w:t xml:space="preserve">e </w:t>
      </w:r>
      <w:r w:rsidR="00FD4208">
        <w:t xml:space="preserve">to the public </w:t>
      </w:r>
      <w:r w:rsidR="00A77DB4">
        <w:t>and there is new</w:t>
      </w:r>
      <w:r w:rsidR="00352621">
        <w:t xml:space="preserve"> information.</w:t>
      </w:r>
    </w:p>
    <w:p w:rsidR="00352621" w:rsidRDefault="00414A1C" w:rsidP="00E07EB2">
      <w:pPr>
        <w:tabs>
          <w:tab w:val="left" w:pos="360"/>
        </w:tabs>
        <w:spacing w:line="210" w:lineRule="exact"/>
        <w:ind w:left="360" w:right="-72" w:hanging="360"/>
        <w:jc w:val="both"/>
      </w:pPr>
      <w:r>
        <w:tab/>
      </w:r>
      <w:r w:rsidR="00352621" w:rsidRPr="00414A1C">
        <w:rPr>
          <w:u w:val="single"/>
        </w:rPr>
        <w:t xml:space="preserve">Dave </w:t>
      </w:r>
      <w:proofErr w:type="spellStart"/>
      <w:r w:rsidR="00352621" w:rsidRPr="00414A1C">
        <w:rPr>
          <w:u w:val="single"/>
        </w:rPr>
        <w:t>Morby</w:t>
      </w:r>
      <w:proofErr w:type="spellEnd"/>
      <w:r>
        <w:rPr>
          <w:u w:val="single"/>
        </w:rPr>
        <w:t>,</w:t>
      </w:r>
      <w:r w:rsidR="00352621">
        <w:t xml:space="preserve"> Ogden Valley</w:t>
      </w:r>
      <w:r>
        <w:t xml:space="preserve"> resident</w:t>
      </w:r>
      <w:r w:rsidR="00352621">
        <w:t xml:space="preserve">, </w:t>
      </w:r>
      <w:r w:rsidR="004C2171">
        <w:t xml:space="preserve">former </w:t>
      </w:r>
      <w:r w:rsidR="00352621">
        <w:t>Vall</w:t>
      </w:r>
      <w:r>
        <w:t>ey</w:t>
      </w:r>
      <w:r w:rsidR="00352621">
        <w:t xml:space="preserve"> </w:t>
      </w:r>
      <w:r>
        <w:t>p</w:t>
      </w:r>
      <w:r w:rsidR="00352621">
        <w:t>lann</w:t>
      </w:r>
      <w:r>
        <w:t>ing</w:t>
      </w:r>
      <w:r w:rsidR="00352621">
        <w:t xml:space="preserve"> </w:t>
      </w:r>
      <w:r>
        <w:t xml:space="preserve">commissioner </w:t>
      </w:r>
      <w:r w:rsidR="00352621">
        <w:t>from 1995-</w:t>
      </w:r>
      <w:r>
        <w:t xml:space="preserve">1999 </w:t>
      </w:r>
      <w:r w:rsidR="004C2171">
        <w:t>s</w:t>
      </w:r>
      <w:r>
        <w:t>a</w:t>
      </w:r>
      <w:r w:rsidR="004C2171">
        <w:t>i</w:t>
      </w:r>
      <w:r>
        <w:t xml:space="preserve">d </w:t>
      </w:r>
      <w:r w:rsidR="004C2171">
        <w:t xml:space="preserve">that </w:t>
      </w:r>
      <w:r>
        <w:t xml:space="preserve">this issue has been tabled </w:t>
      </w:r>
      <w:r w:rsidR="00E607FF">
        <w:t xml:space="preserve">for at least </w:t>
      </w:r>
      <w:r>
        <w:t>that long</w:t>
      </w:r>
      <w:r w:rsidR="00D6539C">
        <w:t xml:space="preserve"> and </w:t>
      </w:r>
      <w:r w:rsidR="00E607FF">
        <w:t xml:space="preserve">it </w:t>
      </w:r>
      <w:r w:rsidR="004C2171">
        <w:t>i</w:t>
      </w:r>
      <w:r w:rsidR="00E607FF">
        <w:t>s</w:t>
      </w:r>
      <w:r w:rsidR="004C2171">
        <w:t xml:space="preserve"> </w:t>
      </w:r>
      <w:r w:rsidR="00E607FF">
        <w:t xml:space="preserve">time to </w:t>
      </w:r>
      <w:r w:rsidR="00352621">
        <w:t>move forward</w:t>
      </w:r>
      <w:r w:rsidR="00E607FF">
        <w:t xml:space="preserve">.  </w:t>
      </w:r>
      <w:r w:rsidR="00D46E3F">
        <w:t xml:space="preserve">He has been </w:t>
      </w:r>
      <w:r w:rsidR="00352621">
        <w:t xml:space="preserve">planning </w:t>
      </w:r>
      <w:r w:rsidR="00D46E3F">
        <w:t xml:space="preserve">on an ADU for his </w:t>
      </w:r>
      <w:r w:rsidR="004C2171">
        <w:t>retirement</w:t>
      </w:r>
      <w:r w:rsidR="00352621">
        <w:t>.</w:t>
      </w:r>
    </w:p>
    <w:p w:rsidR="00352621" w:rsidRDefault="00FC460A" w:rsidP="00E07EB2">
      <w:pPr>
        <w:tabs>
          <w:tab w:val="left" w:pos="360"/>
        </w:tabs>
        <w:spacing w:line="210" w:lineRule="exact"/>
        <w:ind w:left="360" w:right="-72" w:hanging="360"/>
        <w:jc w:val="both"/>
      </w:pPr>
      <w:r>
        <w:tab/>
      </w:r>
      <w:r w:rsidR="00352621" w:rsidRPr="00FC460A">
        <w:rPr>
          <w:u w:val="single"/>
        </w:rPr>
        <w:t>Tom Quinn</w:t>
      </w:r>
      <w:r>
        <w:rPr>
          <w:u w:val="single"/>
        </w:rPr>
        <w:t>,</w:t>
      </w:r>
      <w:r w:rsidR="00352621">
        <w:t xml:space="preserve"> </w:t>
      </w:r>
      <w:r>
        <w:t xml:space="preserve">resident </w:t>
      </w:r>
      <w:r w:rsidR="00352621">
        <w:t>o</w:t>
      </w:r>
      <w:r>
        <w:t>n</w:t>
      </w:r>
      <w:r w:rsidR="00352621">
        <w:t xml:space="preserve"> Snowbasin Road, </w:t>
      </w:r>
      <w:r w:rsidR="001532E4">
        <w:t>express</w:t>
      </w:r>
      <w:r w:rsidR="00D31F8E">
        <w:t>ed</w:t>
      </w:r>
      <w:r w:rsidR="001532E4">
        <w:t xml:space="preserve"> concern that </w:t>
      </w:r>
      <w:r w:rsidR="00352621">
        <w:t xml:space="preserve">if </w:t>
      </w:r>
      <w:r>
        <w:t xml:space="preserve">the </w:t>
      </w:r>
      <w:r w:rsidR="00352621">
        <w:t xml:space="preserve">ADU </w:t>
      </w:r>
      <w:r>
        <w:t xml:space="preserve">item is adopted it will </w:t>
      </w:r>
      <w:r w:rsidR="00352621">
        <w:t xml:space="preserve">put 15+ cabins across </w:t>
      </w:r>
      <w:r>
        <w:t xml:space="preserve">the street </w:t>
      </w:r>
      <w:r w:rsidR="00352621">
        <w:t>from him</w:t>
      </w:r>
      <w:r>
        <w:t xml:space="preserve"> when 2½ </w:t>
      </w:r>
      <w:r w:rsidR="00352621">
        <w:t xml:space="preserve">years ago </w:t>
      </w:r>
      <w:r>
        <w:t xml:space="preserve">the county required him to </w:t>
      </w:r>
      <w:r w:rsidR="00352621">
        <w:t>sign</w:t>
      </w:r>
      <w:r>
        <w:t xml:space="preserve"> a document that he would not rent out the apartment over his accessory building</w:t>
      </w:r>
      <w:r w:rsidR="006C637D">
        <w:t>,</w:t>
      </w:r>
      <w:r w:rsidR="00390D6D">
        <w:t xml:space="preserve"> in the name of </w:t>
      </w:r>
      <w:r w:rsidR="00352621">
        <w:t>population density</w:t>
      </w:r>
      <w:r w:rsidR="006C637D">
        <w:t>,</w:t>
      </w:r>
      <w:r w:rsidR="00352621">
        <w:t xml:space="preserve"> and now </w:t>
      </w:r>
      <w:r w:rsidR="001532E4">
        <w:t xml:space="preserve">it appears that right across the street it will be four </w:t>
      </w:r>
      <w:r w:rsidR="00352621">
        <w:t xml:space="preserve">times </w:t>
      </w:r>
      <w:r w:rsidR="001532E4">
        <w:t xml:space="preserve">the density permitted to him.  </w:t>
      </w:r>
      <w:r w:rsidR="00F4400C">
        <w:t>His o</w:t>
      </w:r>
      <w:r w:rsidR="006C637D">
        <w:t>ther concern</w:t>
      </w:r>
      <w:r w:rsidR="007A4C86">
        <w:t xml:space="preserve">s are </w:t>
      </w:r>
      <w:r w:rsidR="00352621">
        <w:t xml:space="preserve">single </w:t>
      </w:r>
      <w:r w:rsidR="006C637D">
        <w:t xml:space="preserve">night </w:t>
      </w:r>
      <w:r w:rsidR="00352621">
        <w:t>rentals</w:t>
      </w:r>
      <w:r w:rsidR="007A4C86">
        <w:t xml:space="preserve">, </w:t>
      </w:r>
      <w:r w:rsidR="00352621">
        <w:t>septic and water</w:t>
      </w:r>
      <w:r w:rsidR="00F4400C">
        <w:t>.  He sai</w:t>
      </w:r>
      <w:r w:rsidR="007A4C86">
        <w:t>d</w:t>
      </w:r>
      <w:r w:rsidR="00352621">
        <w:t xml:space="preserve"> </w:t>
      </w:r>
      <w:r w:rsidR="00F4400C">
        <w:t xml:space="preserve">that </w:t>
      </w:r>
      <w:r w:rsidR="00352621">
        <w:t xml:space="preserve">a lot of people </w:t>
      </w:r>
      <w:r w:rsidR="007A4C86">
        <w:t>are co</w:t>
      </w:r>
      <w:r w:rsidR="00352621">
        <w:t>n</w:t>
      </w:r>
      <w:r w:rsidR="007A4C86">
        <w:t xml:space="preserve">cerned with the </w:t>
      </w:r>
      <w:r w:rsidR="00EF65F7">
        <w:t xml:space="preserve">two </w:t>
      </w:r>
      <w:r w:rsidR="007A4C86">
        <w:t>latter issues</w:t>
      </w:r>
      <w:r w:rsidR="00352621">
        <w:t xml:space="preserve">. </w:t>
      </w:r>
    </w:p>
    <w:p w:rsidR="00A257E3" w:rsidRDefault="00352621" w:rsidP="00C91738">
      <w:pPr>
        <w:tabs>
          <w:tab w:val="left" w:pos="360"/>
        </w:tabs>
        <w:spacing w:line="80" w:lineRule="exact"/>
        <w:ind w:left="360" w:right="-72" w:hanging="360"/>
        <w:jc w:val="both"/>
      </w:pPr>
      <w:r>
        <w:tab/>
      </w:r>
    </w:p>
    <w:p w:rsidR="00352621" w:rsidRDefault="00A257E3" w:rsidP="00E07EB2">
      <w:pPr>
        <w:tabs>
          <w:tab w:val="left" w:pos="360"/>
        </w:tabs>
        <w:spacing w:line="210" w:lineRule="exact"/>
        <w:ind w:left="360" w:right="-72" w:hanging="360"/>
        <w:jc w:val="both"/>
      </w:pPr>
      <w:r>
        <w:tab/>
      </w:r>
      <w:r w:rsidR="00352621">
        <w:t xml:space="preserve">Chair Froerer </w:t>
      </w:r>
      <w:r w:rsidR="00A44DF9">
        <w:t>sai</w:t>
      </w:r>
      <w:r w:rsidR="00C73F43">
        <w:t>d that anyone who ha</w:t>
      </w:r>
      <w:r w:rsidR="00A44DF9">
        <w:t>d</w:t>
      </w:r>
      <w:r w:rsidR="00C73F43">
        <w:t xml:space="preserve"> not read the </w:t>
      </w:r>
      <w:r w:rsidR="00557A8C">
        <w:t xml:space="preserve">ADU </w:t>
      </w:r>
      <w:r w:rsidR="00C73F43">
        <w:t>proposal should do so</w:t>
      </w:r>
      <w:r w:rsidR="00A44DF9">
        <w:t xml:space="preserve">, that a lot of misinformation had been passed </w:t>
      </w:r>
      <w:r w:rsidR="00EE77D5">
        <w:t>around</w:t>
      </w:r>
      <w:r w:rsidR="00A44DF9">
        <w:t xml:space="preserve"> confusing this with TDRs and overnight rentals</w:t>
      </w:r>
      <w:r w:rsidR="00015265">
        <w:t>,</w:t>
      </w:r>
      <w:r w:rsidR="00C73F43">
        <w:t xml:space="preserve"> and </w:t>
      </w:r>
      <w:r w:rsidR="00015265">
        <w:t xml:space="preserve">that </w:t>
      </w:r>
      <w:r w:rsidR="00C73F43">
        <w:t xml:space="preserve">a lot of their concerns would go away because the proposal is </w:t>
      </w:r>
      <w:r w:rsidR="00352621">
        <w:t>almost density neutral</w:t>
      </w:r>
      <w:r w:rsidR="00A44DF9">
        <w:t>.</w:t>
      </w:r>
    </w:p>
    <w:p w:rsidR="00C91738" w:rsidRDefault="00C91738" w:rsidP="00C91738">
      <w:pPr>
        <w:tabs>
          <w:tab w:val="left" w:pos="360"/>
        </w:tabs>
        <w:spacing w:line="80" w:lineRule="exact"/>
        <w:ind w:left="360" w:right="-72" w:hanging="360"/>
        <w:jc w:val="both"/>
      </w:pPr>
    </w:p>
    <w:p w:rsidR="00352621" w:rsidRDefault="00C00C87" w:rsidP="00E07EB2">
      <w:pPr>
        <w:tabs>
          <w:tab w:val="left" w:pos="360"/>
        </w:tabs>
        <w:spacing w:line="210" w:lineRule="exact"/>
        <w:ind w:left="360" w:right="-72" w:hanging="360"/>
        <w:jc w:val="both"/>
      </w:pPr>
      <w:r>
        <w:tab/>
      </w:r>
      <w:r w:rsidRPr="00C91738">
        <w:rPr>
          <w:u w:val="single"/>
        </w:rPr>
        <w:t xml:space="preserve">Glen </w:t>
      </w:r>
      <w:proofErr w:type="spellStart"/>
      <w:r w:rsidR="00352621" w:rsidRPr="00C91738">
        <w:rPr>
          <w:u w:val="single"/>
        </w:rPr>
        <w:t>Croyden</w:t>
      </w:r>
      <w:proofErr w:type="spellEnd"/>
      <w:r>
        <w:t>,</w:t>
      </w:r>
      <w:r w:rsidR="00352621">
        <w:t xml:space="preserve"> </w:t>
      </w:r>
      <w:r>
        <w:t>W</w:t>
      </w:r>
      <w:r w:rsidR="00352621">
        <w:t xml:space="preserve">ild </w:t>
      </w:r>
      <w:r>
        <w:t>T</w:t>
      </w:r>
      <w:r w:rsidR="00352621">
        <w:t xml:space="preserve">urkey </w:t>
      </w:r>
      <w:r>
        <w:t>L</w:t>
      </w:r>
      <w:r w:rsidR="00352621">
        <w:t xml:space="preserve">odge </w:t>
      </w:r>
      <w:r w:rsidR="00FD0F91">
        <w:t>owner</w:t>
      </w:r>
      <w:r w:rsidR="00751CE4">
        <w:t xml:space="preserve"> with </w:t>
      </w:r>
      <w:r w:rsidR="00432CCA">
        <w:t xml:space="preserve">his </w:t>
      </w:r>
      <w:r w:rsidR="00751CE4">
        <w:t>wife</w:t>
      </w:r>
      <w:r w:rsidR="00FD0F91">
        <w:t xml:space="preserve">, </w:t>
      </w:r>
      <w:r w:rsidR="00751CE4">
        <w:t xml:space="preserve">in </w:t>
      </w:r>
      <w:r w:rsidR="00352621">
        <w:t xml:space="preserve">Huntsville, </w:t>
      </w:r>
      <w:r w:rsidR="008E1092">
        <w:t xml:space="preserve">raised the issue </w:t>
      </w:r>
      <w:r w:rsidR="004352D5">
        <w:t xml:space="preserve">of </w:t>
      </w:r>
      <w:r w:rsidR="008E1092">
        <w:t xml:space="preserve">whether </w:t>
      </w:r>
      <w:r w:rsidR="00352621">
        <w:t xml:space="preserve">TDRs </w:t>
      </w:r>
      <w:r w:rsidR="00ED3FCF">
        <w:t xml:space="preserve">will </w:t>
      </w:r>
      <w:r w:rsidR="008E1092">
        <w:t xml:space="preserve">really help with </w:t>
      </w:r>
      <w:r w:rsidR="00352621">
        <w:t>affordable housing</w:t>
      </w:r>
      <w:r w:rsidR="008E1092">
        <w:t xml:space="preserve"> in the Valley</w:t>
      </w:r>
      <w:r w:rsidR="006C4551">
        <w:t>.  Having TDRs</w:t>
      </w:r>
      <w:r w:rsidR="00FD0F91">
        <w:t xml:space="preserve"> </w:t>
      </w:r>
      <w:r w:rsidR="00432CCA">
        <w:t xml:space="preserve">being </w:t>
      </w:r>
      <w:r w:rsidR="008E1092">
        <w:t xml:space="preserve">equal </w:t>
      </w:r>
      <w:r w:rsidR="00C91738">
        <w:t>throughout the county is more important</w:t>
      </w:r>
      <w:r w:rsidR="00432CCA">
        <w:t xml:space="preserve">, with </w:t>
      </w:r>
      <w:r w:rsidR="00C91738">
        <w:t xml:space="preserve">everyone under the same </w:t>
      </w:r>
      <w:r w:rsidR="00352621">
        <w:t>struc</w:t>
      </w:r>
      <w:r w:rsidR="00C91738">
        <w:t>ture</w:t>
      </w:r>
      <w:r w:rsidR="00751CE4">
        <w:t xml:space="preserve">.  </w:t>
      </w:r>
      <w:r w:rsidR="006C4551">
        <w:t>They</w:t>
      </w:r>
      <w:r w:rsidR="004352D5">
        <w:t xml:space="preserve"> want affordable housing opportunities </w:t>
      </w:r>
      <w:r w:rsidR="0046756D">
        <w:t xml:space="preserve">in the Valley </w:t>
      </w:r>
      <w:r w:rsidR="00352621">
        <w:t xml:space="preserve">for seasonal </w:t>
      </w:r>
      <w:r w:rsidR="004352D5">
        <w:t>workers</w:t>
      </w:r>
      <w:r w:rsidR="00432CCA">
        <w:t>,</w:t>
      </w:r>
      <w:r w:rsidR="0046756D">
        <w:t xml:space="preserve"> </w:t>
      </w:r>
      <w:r w:rsidR="00352621">
        <w:t xml:space="preserve">young </w:t>
      </w:r>
      <w:r w:rsidR="004352D5">
        <w:t xml:space="preserve">and transitional </w:t>
      </w:r>
      <w:r w:rsidR="00352621">
        <w:t>families</w:t>
      </w:r>
      <w:r w:rsidR="00091A81">
        <w:t>,</w:t>
      </w:r>
      <w:r w:rsidR="004352D5">
        <w:t xml:space="preserve"> </w:t>
      </w:r>
      <w:r w:rsidR="00352621">
        <w:t xml:space="preserve">rather than </w:t>
      </w:r>
      <w:r w:rsidR="00B53C2F">
        <w:t xml:space="preserve">having the Valley be </w:t>
      </w:r>
      <w:r w:rsidR="004352D5">
        <w:t xml:space="preserve">more </w:t>
      </w:r>
      <w:r w:rsidR="00352621">
        <w:t>exclusive</w:t>
      </w:r>
      <w:r w:rsidR="00487453">
        <w:t>.  I</w:t>
      </w:r>
      <w:r w:rsidR="00352621">
        <w:t xml:space="preserve">f </w:t>
      </w:r>
      <w:r w:rsidR="00487453">
        <w:t>he do</w:t>
      </w:r>
      <w:r w:rsidR="00432CCA">
        <w:t>es</w:t>
      </w:r>
      <w:r w:rsidR="00487453">
        <w:t xml:space="preserve"> not spend money for </w:t>
      </w:r>
      <w:r w:rsidR="00352621">
        <w:t>TDR</w:t>
      </w:r>
      <w:r w:rsidR="00E07EB2">
        <w:t>s</w:t>
      </w:r>
      <w:r w:rsidR="00ED3FCF">
        <w:t>,</w:t>
      </w:r>
      <w:r w:rsidR="00487453">
        <w:t xml:space="preserve"> he</w:t>
      </w:r>
      <w:r w:rsidR="00352621">
        <w:t xml:space="preserve"> </w:t>
      </w:r>
      <w:r w:rsidR="00487453">
        <w:t xml:space="preserve">cannot get full use of </w:t>
      </w:r>
      <w:r w:rsidR="0046756D">
        <w:t>t</w:t>
      </w:r>
      <w:r w:rsidR="00487453">
        <w:t>h</w:t>
      </w:r>
      <w:r w:rsidR="0046756D">
        <w:t>e</w:t>
      </w:r>
      <w:r w:rsidR="00487453">
        <w:t xml:space="preserve"> property as income</w:t>
      </w:r>
      <w:r w:rsidR="00432CCA">
        <w:t>-</w:t>
      </w:r>
      <w:r w:rsidR="00487453">
        <w:t xml:space="preserve">producing </w:t>
      </w:r>
      <w:r w:rsidR="00ED3FCF">
        <w:t>because</w:t>
      </w:r>
      <w:r w:rsidR="0046756D">
        <w:t xml:space="preserve"> t</w:t>
      </w:r>
      <w:r w:rsidR="00ED3FCF">
        <w:t>he</w:t>
      </w:r>
      <w:r w:rsidR="0046756D">
        <w:t>re’</w:t>
      </w:r>
      <w:r w:rsidR="00ED3FCF">
        <w:t>s a</w:t>
      </w:r>
      <w:r w:rsidR="00E07EB2">
        <w:t>n unattached cabin on the property</w:t>
      </w:r>
      <w:r w:rsidR="00621787">
        <w:t>,</w:t>
      </w:r>
      <w:r w:rsidR="005F7234">
        <w:t xml:space="preserve"> and </w:t>
      </w:r>
      <w:r w:rsidR="00621787">
        <w:t xml:space="preserve">he </w:t>
      </w:r>
      <w:r w:rsidR="005F7234">
        <w:t xml:space="preserve">would like </w:t>
      </w:r>
      <w:r w:rsidR="00352621">
        <w:t>30</w:t>
      </w:r>
      <w:r w:rsidR="005F7234">
        <w:t>+</w:t>
      </w:r>
      <w:r w:rsidR="00352621">
        <w:t xml:space="preserve"> days </w:t>
      </w:r>
      <w:r w:rsidR="005F7234">
        <w:t>use.  I</w:t>
      </w:r>
      <w:r w:rsidR="00352621">
        <w:t xml:space="preserve">f </w:t>
      </w:r>
      <w:r w:rsidR="005F7234">
        <w:t xml:space="preserve">they </w:t>
      </w:r>
      <w:r w:rsidR="00352621">
        <w:t xml:space="preserve">spend </w:t>
      </w:r>
      <w:r w:rsidR="005F7234">
        <w:t xml:space="preserve">money for </w:t>
      </w:r>
      <w:r w:rsidR="00352621">
        <w:t>TDR</w:t>
      </w:r>
      <w:r w:rsidR="005F7234">
        <w:t>s,</w:t>
      </w:r>
      <w:r w:rsidR="00352621">
        <w:t xml:space="preserve"> </w:t>
      </w:r>
      <w:r w:rsidR="00C666D9">
        <w:t xml:space="preserve">they would </w:t>
      </w:r>
      <w:r w:rsidR="00C12629">
        <w:t xml:space="preserve">lose the funds </w:t>
      </w:r>
      <w:r w:rsidR="00C666D9">
        <w:t>e</w:t>
      </w:r>
      <w:r w:rsidR="00C12629">
        <w:t xml:space="preserve">armarked for the </w:t>
      </w:r>
      <w:r w:rsidR="00352621">
        <w:t>family</w:t>
      </w:r>
      <w:r w:rsidR="00091A81">
        <w:t xml:space="preserve"> inheritance</w:t>
      </w:r>
      <w:r w:rsidR="00A932F5">
        <w:t xml:space="preserve">, </w:t>
      </w:r>
      <w:r w:rsidR="00091A81">
        <w:t xml:space="preserve">that </w:t>
      </w:r>
      <w:r w:rsidR="00A932F5">
        <w:t>as individuals and small family businesses they lose</w:t>
      </w:r>
      <w:r w:rsidR="00352621">
        <w:t>.</w:t>
      </w:r>
    </w:p>
    <w:p w:rsidR="00352621" w:rsidRDefault="001D0A84" w:rsidP="00E07EB2">
      <w:pPr>
        <w:tabs>
          <w:tab w:val="left" w:pos="360"/>
        </w:tabs>
        <w:spacing w:line="210" w:lineRule="exact"/>
        <w:ind w:left="360" w:right="-72" w:hanging="360"/>
        <w:jc w:val="both"/>
      </w:pPr>
      <w:r>
        <w:tab/>
      </w:r>
      <w:r w:rsidR="00352621" w:rsidRPr="001D0A84">
        <w:rPr>
          <w:u w:val="single"/>
        </w:rPr>
        <w:t>Sylvia Salisbury</w:t>
      </w:r>
      <w:r w:rsidR="00352621">
        <w:t xml:space="preserve">, of Ogden, </w:t>
      </w:r>
      <w:r>
        <w:t>is grateful for</w:t>
      </w:r>
      <w:r w:rsidR="00A0188C">
        <w:t xml:space="preserve"> the</w:t>
      </w:r>
      <w:r>
        <w:t xml:space="preserve"> </w:t>
      </w:r>
      <w:r w:rsidR="00352621">
        <w:t>elected official</w:t>
      </w:r>
      <w:r>
        <w:t>s</w:t>
      </w:r>
      <w:r w:rsidR="00352621">
        <w:t xml:space="preserve"> and employees </w:t>
      </w:r>
      <w:r w:rsidR="00D24D2A">
        <w:t>who</w:t>
      </w:r>
      <w:r w:rsidR="00352621">
        <w:t xml:space="preserve"> do their best for the county</w:t>
      </w:r>
      <w:r>
        <w:t>, and that t</w:t>
      </w:r>
      <w:r w:rsidR="00352621">
        <w:t xml:space="preserve">he </w:t>
      </w:r>
      <w:r>
        <w:t xml:space="preserve">Commission is willing to publicly invite Heavenly Father’s </w:t>
      </w:r>
      <w:r w:rsidR="00352621">
        <w:t>infl</w:t>
      </w:r>
      <w:r>
        <w:t>uence</w:t>
      </w:r>
      <w:r w:rsidR="00352621">
        <w:t xml:space="preserve"> into these meetings.</w:t>
      </w:r>
    </w:p>
    <w:p w:rsidR="00352621" w:rsidRPr="00F72B3F" w:rsidRDefault="00352621" w:rsidP="00352621">
      <w:pPr>
        <w:tabs>
          <w:tab w:val="left" w:pos="360"/>
        </w:tabs>
        <w:spacing w:line="100" w:lineRule="exact"/>
        <w:ind w:left="720" w:right="-72" w:hanging="720"/>
      </w:pPr>
    </w:p>
    <w:p w:rsidR="00352621" w:rsidRPr="00012F56" w:rsidRDefault="00352621" w:rsidP="000F3C1D">
      <w:pPr>
        <w:tabs>
          <w:tab w:val="left" w:pos="360"/>
        </w:tabs>
        <w:spacing w:line="200" w:lineRule="exact"/>
        <w:ind w:left="720" w:right="-72" w:hanging="720"/>
      </w:pPr>
      <w:r w:rsidRPr="00012F56">
        <w:rPr>
          <w:b/>
        </w:rPr>
        <w:t>F.</w:t>
      </w:r>
      <w:r w:rsidRPr="00012F56">
        <w:rPr>
          <w:i/>
        </w:rPr>
        <w:tab/>
      </w:r>
      <w:r w:rsidRPr="00012F56">
        <w:rPr>
          <w:b/>
          <w:smallCaps/>
        </w:rPr>
        <w:t xml:space="preserve">Presentation-Children’s Justice Center </w:t>
      </w:r>
      <w:r>
        <w:rPr>
          <w:b/>
          <w:smallCaps/>
        </w:rPr>
        <w:t xml:space="preserve">(CJC) </w:t>
      </w:r>
      <w:r w:rsidRPr="00012F56">
        <w:rPr>
          <w:b/>
          <w:smallCaps/>
        </w:rPr>
        <w:t>Update</w:t>
      </w:r>
      <w:r>
        <w:rPr>
          <w:b/>
          <w:smallCaps/>
        </w:rPr>
        <w:t xml:space="preserve"> – Item held.</w:t>
      </w:r>
    </w:p>
    <w:p w:rsidR="00352621" w:rsidRPr="00012F56" w:rsidRDefault="00352621" w:rsidP="001D0A84">
      <w:pPr>
        <w:tabs>
          <w:tab w:val="left" w:pos="360"/>
        </w:tabs>
        <w:spacing w:line="100" w:lineRule="exact"/>
        <w:ind w:left="720" w:right="-72" w:hanging="720"/>
      </w:pPr>
      <w:r w:rsidRPr="00012F56">
        <w:tab/>
      </w:r>
    </w:p>
    <w:p w:rsidR="00352621" w:rsidRPr="00012F56" w:rsidRDefault="00352621" w:rsidP="000F3C1D">
      <w:pPr>
        <w:spacing w:line="200" w:lineRule="exact"/>
        <w:ind w:left="360" w:right="-72" w:hanging="360"/>
        <w:rPr>
          <w:b/>
        </w:rPr>
      </w:pPr>
      <w:r w:rsidRPr="00012F56">
        <w:rPr>
          <w:b/>
        </w:rPr>
        <w:t>G.</w:t>
      </w:r>
      <w:r w:rsidRPr="00012F56">
        <w:rPr>
          <w:b/>
        </w:rPr>
        <w:tab/>
      </w:r>
      <w:r w:rsidRPr="00CB5382">
        <w:rPr>
          <w:b/>
          <w:smallCaps/>
        </w:rPr>
        <w:t>Consent Items</w:t>
      </w:r>
      <w:r>
        <w:rPr>
          <w:b/>
          <w:smallCaps/>
        </w:rPr>
        <w:t>:</w:t>
      </w:r>
    </w:p>
    <w:p w:rsidR="00352621" w:rsidRPr="00012F56" w:rsidRDefault="00352621" w:rsidP="00E07EB2">
      <w:pPr>
        <w:spacing w:line="200" w:lineRule="exact"/>
        <w:ind w:left="360" w:right="-72"/>
      </w:pPr>
      <w:r w:rsidRPr="00012F56">
        <w:t>1</w:t>
      </w:r>
      <w:r w:rsidRPr="00012F56">
        <w:rPr>
          <w:i/>
        </w:rPr>
        <w:t>.</w:t>
      </w:r>
      <w:r w:rsidRPr="00012F56">
        <w:rPr>
          <w:i/>
        </w:rPr>
        <w:tab/>
      </w:r>
      <w:r w:rsidRPr="00CB5382">
        <w:t>Warrants</w:t>
      </w:r>
      <w:r w:rsidRPr="00012F56">
        <w:t xml:space="preserve"> #3355-3388 and #455376-455665 in the amount of $</w:t>
      </w:r>
      <w:r>
        <w:t>4,576,321.30</w:t>
      </w:r>
    </w:p>
    <w:p w:rsidR="00352621" w:rsidRPr="00012F56" w:rsidRDefault="00352621" w:rsidP="00E07EB2">
      <w:pPr>
        <w:spacing w:line="200" w:lineRule="exact"/>
        <w:ind w:left="360" w:right="-72"/>
      </w:pPr>
      <w:r w:rsidRPr="00012F56">
        <w:t xml:space="preserve">2. </w:t>
      </w:r>
      <w:r w:rsidRPr="00012F56">
        <w:tab/>
      </w:r>
      <w:r>
        <w:t>P</w:t>
      </w:r>
      <w:r w:rsidRPr="00012F56">
        <w:t>urchase orders in the amount of $58,099.81</w:t>
      </w:r>
    </w:p>
    <w:p w:rsidR="00352621" w:rsidRPr="00012F56" w:rsidRDefault="00352621" w:rsidP="00E07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360" w:right="-72"/>
      </w:pPr>
      <w:r w:rsidRPr="00012F56">
        <w:t>3.</w:t>
      </w:r>
      <w:r w:rsidRPr="00012F56">
        <w:tab/>
      </w:r>
      <w:r>
        <w:t>M</w:t>
      </w:r>
      <w:r w:rsidRPr="00012F56">
        <w:t>inutes for the meeting held on December 15</w:t>
      </w:r>
      <w:r>
        <w:t>, 2020</w:t>
      </w:r>
    </w:p>
    <w:p w:rsidR="00352621" w:rsidRPr="00012F56" w:rsidRDefault="00352621" w:rsidP="00E07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360" w:right="-72"/>
      </w:pPr>
      <w:r w:rsidRPr="00012F56">
        <w:t>4.</w:t>
      </w:r>
      <w:r w:rsidRPr="00012F56">
        <w:tab/>
      </w:r>
      <w:r>
        <w:t>New business license</w:t>
      </w:r>
    </w:p>
    <w:p w:rsidR="00352621" w:rsidRPr="00012F56" w:rsidRDefault="00352621" w:rsidP="00E07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360" w:right="-72"/>
      </w:pPr>
      <w:r w:rsidRPr="00012F56">
        <w:t>5.</w:t>
      </w:r>
      <w:r w:rsidRPr="00012F56">
        <w:tab/>
      </w:r>
      <w:r>
        <w:t>C</w:t>
      </w:r>
      <w:r w:rsidRPr="00012F56">
        <w:t>ancelation of the December 29, 2020 regular commis</w:t>
      </w:r>
      <w:r>
        <w:t>sion meeting</w:t>
      </w:r>
      <w:r w:rsidRPr="00012F56">
        <w:t xml:space="preserve"> </w:t>
      </w:r>
    </w:p>
    <w:p w:rsidR="00352621" w:rsidRPr="00012F56" w:rsidRDefault="00352621" w:rsidP="00E07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360" w:right="-72"/>
        <w:jc w:val="both"/>
      </w:pPr>
      <w:r>
        <w:t>6</w:t>
      </w:r>
      <w:r w:rsidRPr="00012F56">
        <w:t>.</w:t>
      </w:r>
      <w:r w:rsidRPr="00012F56">
        <w:tab/>
      </w:r>
      <w:r w:rsidRPr="00F72B3F">
        <w:rPr>
          <w:spacing w:val="-11"/>
        </w:rPr>
        <w:t xml:space="preserve">Retirement agreements:  </w:t>
      </w:r>
      <w:r w:rsidRPr="00F72B3F">
        <w:rPr>
          <w:spacing w:val="-11"/>
          <w:sz w:val="21"/>
          <w:szCs w:val="21"/>
        </w:rPr>
        <w:t xml:space="preserve">Kevin Wilson; Bobbie Cammack; Heather Davies; Shelli Stevenson; Tiffany </w:t>
      </w:r>
      <w:proofErr w:type="spellStart"/>
      <w:r w:rsidRPr="00F72B3F">
        <w:rPr>
          <w:spacing w:val="-11"/>
          <w:sz w:val="21"/>
          <w:szCs w:val="21"/>
        </w:rPr>
        <w:t>Opheikens</w:t>
      </w:r>
      <w:proofErr w:type="spellEnd"/>
      <w:r w:rsidRPr="00F72B3F">
        <w:rPr>
          <w:spacing w:val="-11"/>
          <w:sz w:val="21"/>
          <w:szCs w:val="21"/>
        </w:rPr>
        <w:t>; Thomas Jackson</w:t>
      </w:r>
    </w:p>
    <w:p w:rsidR="00352621" w:rsidRPr="00EA1CE8" w:rsidRDefault="00352621" w:rsidP="00352621">
      <w:pPr>
        <w:pStyle w:val="ListParagraph"/>
        <w:shd w:val="clear" w:color="auto" w:fill="D9D9D9" w:themeFill="background1" w:themeFillShade="D9"/>
        <w:spacing w:line="210" w:lineRule="exact"/>
        <w:ind w:right="-72"/>
        <w:contextualSpacing w:val="0"/>
        <w:jc w:val="both"/>
      </w:pPr>
      <w:r w:rsidRPr="00EA1CE8">
        <w:t>Commissioner Harvey moved to approve the consent items; Commissioner Jenkins seconded.</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Pr="00012F56" w:rsidRDefault="00352621" w:rsidP="00352621">
      <w:pPr>
        <w:spacing w:line="140" w:lineRule="exact"/>
        <w:ind w:left="1440" w:right="-72" w:hanging="720"/>
      </w:pPr>
    </w:p>
    <w:p w:rsidR="00352621" w:rsidRPr="00012F56" w:rsidRDefault="00352621" w:rsidP="00352621">
      <w:pPr>
        <w:pStyle w:val="W-TypicalText"/>
        <w:tabs>
          <w:tab w:val="left" w:pos="360"/>
        </w:tabs>
        <w:spacing w:line="220" w:lineRule="exact"/>
        <w:ind w:right="-72"/>
        <w:rPr>
          <w:rFonts w:ascii="Times New Roman" w:hAnsi="Times New Roman" w:cs="Times New Roman"/>
          <w:b/>
        </w:rPr>
      </w:pPr>
      <w:r w:rsidRPr="00012F56">
        <w:rPr>
          <w:rFonts w:ascii="Times New Roman" w:hAnsi="Times New Roman" w:cs="Times New Roman"/>
          <w:b/>
        </w:rPr>
        <w:lastRenderedPageBreak/>
        <w:t>H.</w:t>
      </w:r>
      <w:r w:rsidRPr="00012F56">
        <w:rPr>
          <w:rFonts w:ascii="Times New Roman" w:hAnsi="Times New Roman" w:cs="Times New Roman"/>
          <w:b/>
        </w:rPr>
        <w:tab/>
      </w:r>
      <w:r w:rsidRPr="00EA1CE8">
        <w:rPr>
          <w:rFonts w:ascii="Times New Roman" w:hAnsi="Times New Roman" w:cs="Times New Roman"/>
          <w:b/>
          <w:smallCaps/>
        </w:rPr>
        <w:t>Action Items</w:t>
      </w:r>
      <w:r>
        <w:rPr>
          <w:rFonts w:ascii="Times New Roman" w:hAnsi="Times New Roman" w:cs="Times New Roman"/>
          <w:b/>
          <w:smallCaps/>
        </w:rPr>
        <w:t>:</w:t>
      </w:r>
    </w:p>
    <w:p w:rsidR="00352621" w:rsidRPr="00012F56" w:rsidRDefault="00352621" w:rsidP="00352621">
      <w:pPr>
        <w:pStyle w:val="W-TypicalText"/>
        <w:spacing w:line="140" w:lineRule="exact"/>
        <w:ind w:right="-72"/>
        <w:rPr>
          <w:rFonts w:ascii="Times New Roman" w:hAnsi="Times New Roman" w:cs="Times New Roman"/>
        </w:rPr>
      </w:pPr>
    </w:p>
    <w:p w:rsidR="00352621" w:rsidRPr="001833B2" w:rsidRDefault="00352621" w:rsidP="00352621">
      <w:pPr>
        <w:pStyle w:val="ListParagraph"/>
        <w:numPr>
          <w:ilvl w:val="0"/>
          <w:numId w:val="2"/>
        </w:numPr>
        <w:tabs>
          <w:tab w:val="left" w:pos="720"/>
        </w:tabs>
        <w:autoSpaceDE/>
        <w:autoSpaceDN/>
        <w:adjustRightInd/>
        <w:spacing w:line="200" w:lineRule="exact"/>
        <w:ind w:right="-72"/>
        <w:jc w:val="both"/>
        <w:rPr>
          <w:b/>
          <w:smallCaps/>
          <w:color w:val="000000"/>
          <w:spacing w:val="-9"/>
        </w:rPr>
      </w:pPr>
      <w:r w:rsidRPr="001833B2">
        <w:rPr>
          <w:b/>
          <w:bCs/>
          <w:smallCaps/>
          <w:spacing w:val="-9"/>
        </w:rPr>
        <w:t>A</w:t>
      </w:r>
      <w:r w:rsidRPr="001833B2">
        <w:rPr>
          <w:b/>
          <w:smallCaps/>
          <w:color w:val="000000"/>
          <w:spacing w:val="-9"/>
        </w:rPr>
        <w:t>greements with the</w:t>
      </w:r>
      <w:r>
        <w:rPr>
          <w:b/>
          <w:smallCaps/>
          <w:color w:val="000000"/>
          <w:spacing w:val="-9"/>
        </w:rPr>
        <w:t xml:space="preserve"> following</w:t>
      </w:r>
      <w:r w:rsidRPr="001833B2">
        <w:rPr>
          <w:b/>
          <w:smallCaps/>
          <w:color w:val="000000"/>
          <w:spacing w:val="-9"/>
        </w:rPr>
        <w:t xml:space="preserve"> entities to provide Coronavirus Relief Funds: </w:t>
      </w:r>
    </w:p>
    <w:p w:rsidR="00352621" w:rsidRPr="00C10D29" w:rsidRDefault="00352621" w:rsidP="00352621">
      <w:pPr>
        <w:pStyle w:val="ListParagraph"/>
        <w:spacing w:line="200" w:lineRule="exact"/>
        <w:ind w:right="-72"/>
        <w:jc w:val="both"/>
        <w:rPr>
          <w:color w:val="000000"/>
          <w:spacing w:val="-7"/>
          <w:w w:val="99"/>
          <w:sz w:val="20"/>
          <w:szCs w:val="20"/>
        </w:rPr>
      </w:pPr>
      <w:r w:rsidRPr="00C10D29">
        <w:rPr>
          <w:b/>
          <w:smallCaps/>
          <w:color w:val="000000"/>
          <w:spacing w:val="-7"/>
          <w:w w:val="99"/>
          <w:sz w:val="21"/>
          <w:szCs w:val="21"/>
        </w:rPr>
        <w:t xml:space="preserve">Ogden Valley Parks Service Area; Taylor West Weber Water Improvement District; Bona Vista Water </w:t>
      </w:r>
      <w:r>
        <w:rPr>
          <w:b/>
          <w:smallCaps/>
          <w:color w:val="000000"/>
          <w:spacing w:val="-7"/>
          <w:w w:val="99"/>
          <w:sz w:val="21"/>
          <w:szCs w:val="21"/>
        </w:rPr>
        <w:t xml:space="preserve">          </w:t>
      </w:r>
      <w:r w:rsidRPr="00C10D29">
        <w:rPr>
          <w:b/>
          <w:smallCaps/>
          <w:color w:val="000000"/>
          <w:spacing w:val="-7"/>
          <w:w w:val="99"/>
          <w:sz w:val="21"/>
          <w:szCs w:val="21"/>
        </w:rPr>
        <w:t xml:space="preserve">Improvement District; Weber State University; IHC Health Services Inc.,-McKay Dee Hospital; Weber School District; Ogden School District; Ogden Regional Hospital; </w:t>
      </w:r>
      <w:r w:rsidRPr="00E65056">
        <w:rPr>
          <w:b/>
          <w:smallCaps/>
          <w:strike/>
          <w:color w:val="000000"/>
          <w:spacing w:val="-7"/>
          <w:w w:val="99"/>
          <w:sz w:val="21"/>
          <w:szCs w:val="21"/>
        </w:rPr>
        <w:t>Ogden-Weber Technical College</w:t>
      </w:r>
    </w:p>
    <w:p w:rsidR="00352621" w:rsidRDefault="00352621" w:rsidP="00352621">
      <w:pPr>
        <w:tabs>
          <w:tab w:val="left" w:pos="720"/>
        </w:tabs>
        <w:spacing w:line="120" w:lineRule="exact"/>
        <w:ind w:left="720" w:right="-72" w:hanging="1080"/>
      </w:pPr>
    </w:p>
    <w:p w:rsidR="00352621" w:rsidRDefault="00352621" w:rsidP="00B07D50">
      <w:pPr>
        <w:tabs>
          <w:tab w:val="left" w:pos="720"/>
        </w:tabs>
        <w:spacing w:line="220" w:lineRule="exact"/>
        <w:ind w:left="720" w:right="-72" w:hanging="1080"/>
        <w:jc w:val="both"/>
      </w:pPr>
      <w:r>
        <w:tab/>
        <w:t xml:space="preserve">John Bond, County Treasurer, </w:t>
      </w:r>
      <w:r w:rsidR="00B07D50">
        <w:t>no</w:t>
      </w:r>
      <w:r>
        <w:t xml:space="preserve">ted that </w:t>
      </w:r>
      <w:r w:rsidR="00B07D50">
        <w:t>the CARES Act funding dispersing deadline ha</w:t>
      </w:r>
      <w:r w:rsidR="009E7074">
        <w:t>d</w:t>
      </w:r>
      <w:r>
        <w:t xml:space="preserve"> </w:t>
      </w:r>
      <w:r w:rsidR="00B07D50">
        <w:t xml:space="preserve">been </w:t>
      </w:r>
      <w:r>
        <w:t>extended for a</w:t>
      </w:r>
      <w:r w:rsidR="00B07D50">
        <w:t xml:space="preserve"> </w:t>
      </w:r>
      <w:r>
        <w:t>full year.  The Ogden Weber Technical College asked</w:t>
      </w:r>
      <w:r w:rsidR="009E7074">
        <w:t xml:space="preserve"> to</w:t>
      </w:r>
      <w:r>
        <w:t xml:space="preserve"> </w:t>
      </w:r>
      <w:r w:rsidR="003E10F7">
        <w:t>withdraw</w:t>
      </w:r>
      <w:r>
        <w:t xml:space="preserve"> as they </w:t>
      </w:r>
      <w:r w:rsidR="003E10F7">
        <w:t>have no further need of funds.</w:t>
      </w:r>
    </w:p>
    <w:p w:rsidR="00352621" w:rsidRPr="00D470A0" w:rsidRDefault="00352621" w:rsidP="00352621">
      <w:pPr>
        <w:shd w:val="clear" w:color="auto" w:fill="D9D9D9" w:themeFill="background1" w:themeFillShade="D9"/>
        <w:tabs>
          <w:tab w:val="left" w:pos="720"/>
        </w:tabs>
        <w:spacing w:line="220" w:lineRule="exact"/>
        <w:ind w:left="720" w:right="-72"/>
        <w:jc w:val="both"/>
        <w:rPr>
          <w:spacing w:val="-2"/>
          <w:w w:val="98"/>
        </w:rPr>
      </w:pPr>
      <w:r w:rsidRPr="00D470A0">
        <w:rPr>
          <w:spacing w:val="-2"/>
          <w:w w:val="98"/>
        </w:rPr>
        <w:t xml:space="preserve">Commissioner Harvey moved to approve these </w:t>
      </w:r>
      <w:r w:rsidRPr="00D470A0">
        <w:rPr>
          <w:color w:val="000000"/>
          <w:spacing w:val="-2"/>
          <w:w w:val="98"/>
        </w:rPr>
        <w:t>agreements to provide them Coronavirus Relief Funds: Ogden Valley Parks Service Area; Taylor West Weber Water Improvement District; Bona Vista Water Improvement District; Weber State University; IHC Health Services, Inc.,-McKay Dee Hospital; Weber School District; Ogden School District; and Ogden Regional Hospital, less the Ogden Weber Technical College</w:t>
      </w:r>
      <w:r w:rsidRPr="00D470A0">
        <w:rPr>
          <w:spacing w:val="-2"/>
          <w:w w:val="98"/>
        </w:rPr>
        <w:t>; Commissioner Jenkins seconded.</w:t>
      </w:r>
    </w:p>
    <w:p w:rsidR="00352621" w:rsidRPr="00531F85" w:rsidRDefault="00352621" w:rsidP="00352621">
      <w:pPr>
        <w:shd w:val="clear" w:color="auto" w:fill="D9D9D9" w:themeFill="background1" w:themeFillShade="D9"/>
        <w:spacing w:line="210" w:lineRule="exact"/>
        <w:ind w:left="1440" w:right="-72" w:hanging="720"/>
        <w:jc w:val="both"/>
      </w:pPr>
      <w:r w:rsidRPr="00D470A0">
        <w:rPr>
          <w:spacing w:val="-2"/>
        </w:rPr>
        <w:t>Commissioner Jenkins – aye; Commissioner Harvey – aye; Chair Froerer – aye</w:t>
      </w:r>
      <w:r w:rsidRPr="00D470A0">
        <w:rPr>
          <w:spacing w:val="-2"/>
        </w:rPr>
        <w:tab/>
      </w:r>
    </w:p>
    <w:p w:rsidR="00352621" w:rsidRPr="00012F56" w:rsidRDefault="00352621" w:rsidP="00352621">
      <w:pPr>
        <w:tabs>
          <w:tab w:val="left" w:pos="720"/>
        </w:tabs>
        <w:spacing w:line="140" w:lineRule="exact"/>
        <w:ind w:left="720" w:right="-72" w:hanging="1080"/>
        <w:rPr>
          <w:bCs/>
        </w:rPr>
      </w:pPr>
    </w:p>
    <w:p w:rsidR="00352621" w:rsidRPr="00EC5124" w:rsidRDefault="00352621" w:rsidP="00352621">
      <w:pPr>
        <w:pStyle w:val="W-TypicalText"/>
        <w:numPr>
          <w:ilvl w:val="0"/>
          <w:numId w:val="2"/>
        </w:numPr>
        <w:tabs>
          <w:tab w:val="left" w:pos="720"/>
        </w:tabs>
        <w:spacing w:line="200" w:lineRule="exact"/>
        <w:ind w:right="-72"/>
        <w:rPr>
          <w:rFonts w:ascii="Times New Roman" w:hAnsi="Times New Roman" w:cs="Times New Roman"/>
          <w:b/>
          <w:bCs/>
          <w:smallCaps/>
        </w:rPr>
      </w:pPr>
      <w:r w:rsidRPr="00EC5124">
        <w:rPr>
          <w:rFonts w:ascii="Times New Roman" w:hAnsi="Times New Roman" w:cs="Times New Roman"/>
          <w:b/>
          <w:bCs/>
          <w:smallCaps/>
        </w:rPr>
        <w:t xml:space="preserve">Resolution appointing Trustees to the Plain City Cemetery District Board of Trustees – Resolution </w:t>
      </w:r>
      <w:r>
        <w:rPr>
          <w:rFonts w:ascii="Times New Roman" w:hAnsi="Times New Roman" w:cs="Times New Roman"/>
          <w:b/>
          <w:bCs/>
          <w:smallCaps/>
        </w:rPr>
        <w:t>47</w:t>
      </w:r>
      <w:r w:rsidRPr="00EC5124">
        <w:rPr>
          <w:rFonts w:ascii="Times New Roman" w:hAnsi="Times New Roman" w:cs="Times New Roman"/>
          <w:b/>
          <w:bCs/>
          <w:smallCaps/>
        </w:rPr>
        <w:t>-2020</w:t>
      </w:r>
    </w:p>
    <w:p w:rsidR="00352621" w:rsidRPr="00012F56" w:rsidRDefault="00352621" w:rsidP="00352621">
      <w:pPr>
        <w:pStyle w:val="W-TypicalText"/>
        <w:tabs>
          <w:tab w:val="left" w:pos="720"/>
        </w:tabs>
        <w:spacing w:line="120" w:lineRule="exact"/>
        <w:ind w:left="720" w:right="-72"/>
        <w:rPr>
          <w:rFonts w:ascii="Times New Roman" w:hAnsi="Times New Roman" w:cs="Times New Roman"/>
          <w:bCs/>
        </w:rPr>
      </w:pPr>
    </w:p>
    <w:p w:rsidR="00352621" w:rsidRPr="00012F56" w:rsidRDefault="00352621" w:rsidP="00352621">
      <w:pPr>
        <w:pStyle w:val="W-TypicalText"/>
        <w:tabs>
          <w:tab w:val="left" w:pos="720"/>
        </w:tabs>
        <w:spacing w:line="220" w:lineRule="exact"/>
        <w:ind w:left="720" w:right="-72" w:hanging="360"/>
        <w:rPr>
          <w:rFonts w:ascii="Times New Roman" w:hAnsi="Times New Roman" w:cs="Times New Roman"/>
          <w:bCs/>
        </w:rPr>
      </w:pPr>
      <w:r w:rsidRPr="00012F56">
        <w:rPr>
          <w:rFonts w:ascii="Times New Roman" w:hAnsi="Times New Roman" w:cs="Times New Roman"/>
          <w:bCs/>
        </w:rPr>
        <w:tab/>
      </w:r>
      <w:r>
        <w:rPr>
          <w:rFonts w:ascii="Times New Roman" w:hAnsi="Times New Roman" w:cs="Times New Roman"/>
          <w:bCs/>
        </w:rPr>
        <w:t xml:space="preserve">Stacy Skeen, of the Commission Office stated that the </w:t>
      </w:r>
      <w:r w:rsidR="006C63AF">
        <w:rPr>
          <w:rFonts w:ascii="Times New Roman" w:hAnsi="Times New Roman" w:cs="Times New Roman"/>
          <w:bCs/>
        </w:rPr>
        <w:t xml:space="preserve">Cemetery </w:t>
      </w:r>
      <w:r>
        <w:rPr>
          <w:rFonts w:ascii="Times New Roman" w:hAnsi="Times New Roman" w:cs="Times New Roman"/>
          <w:bCs/>
        </w:rPr>
        <w:t xml:space="preserve">Board </w:t>
      </w:r>
      <w:r w:rsidR="006C63AF">
        <w:rPr>
          <w:rFonts w:ascii="Times New Roman" w:hAnsi="Times New Roman" w:cs="Times New Roman"/>
          <w:bCs/>
        </w:rPr>
        <w:t xml:space="preserve">notified her that </w:t>
      </w:r>
      <w:r>
        <w:rPr>
          <w:rFonts w:ascii="Times New Roman" w:hAnsi="Times New Roman" w:cs="Times New Roman"/>
          <w:bCs/>
        </w:rPr>
        <w:t>three members</w:t>
      </w:r>
      <w:r w:rsidR="006C63AF">
        <w:rPr>
          <w:rFonts w:ascii="Times New Roman" w:hAnsi="Times New Roman" w:cs="Times New Roman"/>
          <w:bCs/>
        </w:rPr>
        <w:t>’</w:t>
      </w:r>
      <w:r>
        <w:rPr>
          <w:rFonts w:ascii="Times New Roman" w:hAnsi="Times New Roman" w:cs="Times New Roman"/>
          <w:bCs/>
        </w:rPr>
        <w:t xml:space="preserve"> terms </w:t>
      </w:r>
      <w:r w:rsidR="006C63AF">
        <w:rPr>
          <w:rFonts w:ascii="Times New Roman" w:hAnsi="Times New Roman" w:cs="Times New Roman"/>
          <w:bCs/>
        </w:rPr>
        <w:t xml:space="preserve">are expiring at the end of this year.  She </w:t>
      </w:r>
      <w:r>
        <w:rPr>
          <w:rFonts w:ascii="Times New Roman" w:hAnsi="Times New Roman" w:cs="Times New Roman"/>
          <w:bCs/>
        </w:rPr>
        <w:t xml:space="preserve">stated </w:t>
      </w:r>
      <w:r w:rsidR="006C63AF">
        <w:rPr>
          <w:rFonts w:ascii="Times New Roman" w:hAnsi="Times New Roman" w:cs="Times New Roman"/>
          <w:bCs/>
        </w:rPr>
        <w:t xml:space="preserve">that the vacancies were noticed </w:t>
      </w:r>
      <w:r>
        <w:rPr>
          <w:rFonts w:ascii="Times New Roman" w:hAnsi="Times New Roman" w:cs="Times New Roman"/>
          <w:bCs/>
        </w:rPr>
        <w:t>according to State statute.</w:t>
      </w:r>
    </w:p>
    <w:p w:rsidR="00352621" w:rsidRPr="00EA1CE8" w:rsidRDefault="00352621" w:rsidP="00352621">
      <w:pPr>
        <w:pStyle w:val="ListParagraph"/>
        <w:shd w:val="clear" w:color="auto" w:fill="D9D9D9" w:themeFill="background1" w:themeFillShade="D9"/>
        <w:spacing w:line="210" w:lineRule="exact"/>
        <w:ind w:right="-72"/>
        <w:contextualSpacing w:val="0"/>
        <w:jc w:val="both"/>
      </w:pPr>
      <w:r w:rsidRPr="00EA1CE8">
        <w:t xml:space="preserve">Commissioner Jenkins </w:t>
      </w:r>
      <w:r w:rsidR="00595EF4">
        <w:t xml:space="preserve">amended his </w:t>
      </w:r>
      <w:r w:rsidRPr="00EA1CE8">
        <w:t>mo</w:t>
      </w:r>
      <w:r w:rsidR="00595EF4">
        <w:t>tion</w:t>
      </w:r>
      <w:r w:rsidR="00B6080F">
        <w:t>,</w:t>
      </w:r>
      <w:r w:rsidR="00595EF4">
        <w:t xml:space="preserve"> due to a slight misunderstanding</w:t>
      </w:r>
      <w:r w:rsidRPr="00EA1CE8">
        <w:t xml:space="preserve"> </w:t>
      </w:r>
      <w:r w:rsidR="00595EF4">
        <w:t xml:space="preserve">as </w:t>
      </w:r>
      <w:r w:rsidRPr="00EA1CE8">
        <w:t xml:space="preserve">to </w:t>
      </w:r>
      <w:r w:rsidR="00B6080F">
        <w:t xml:space="preserve">the </w:t>
      </w:r>
      <w:r w:rsidR="000500F5">
        <w:t>number of vacancies</w:t>
      </w:r>
      <w:r w:rsidR="00B6080F">
        <w:t xml:space="preserve">, to </w:t>
      </w:r>
      <w:r w:rsidRPr="00EA1CE8">
        <w:t>a</w:t>
      </w:r>
      <w:r>
        <w:t>d</w:t>
      </w:r>
      <w:r w:rsidRPr="00EA1CE8">
        <w:t>o</w:t>
      </w:r>
      <w:r>
        <w:t xml:space="preserve">pt </w:t>
      </w:r>
      <w:r>
        <w:rPr>
          <w:bCs/>
        </w:rPr>
        <w:t>Resolution 47-2020</w:t>
      </w:r>
      <w:r w:rsidRPr="00EC5124">
        <w:rPr>
          <w:bCs/>
        </w:rPr>
        <w:t xml:space="preserve"> </w:t>
      </w:r>
      <w:r w:rsidR="00AC3436">
        <w:rPr>
          <w:bCs/>
        </w:rPr>
        <w:t>re</w:t>
      </w:r>
      <w:r w:rsidRPr="00012F56">
        <w:rPr>
          <w:bCs/>
        </w:rPr>
        <w:t xml:space="preserve">appointing </w:t>
      </w:r>
      <w:r w:rsidR="008A3EBE">
        <w:rPr>
          <w:bCs/>
        </w:rPr>
        <w:t xml:space="preserve">Ross </w:t>
      </w:r>
      <w:r w:rsidR="00AC3436">
        <w:rPr>
          <w:bCs/>
        </w:rPr>
        <w:t xml:space="preserve">M. </w:t>
      </w:r>
      <w:r w:rsidR="008A3EBE">
        <w:rPr>
          <w:bCs/>
        </w:rPr>
        <w:t>Taylor</w:t>
      </w:r>
      <w:r>
        <w:rPr>
          <w:bCs/>
        </w:rPr>
        <w:t xml:space="preserve"> </w:t>
      </w:r>
      <w:r w:rsidR="008A3EBE">
        <w:rPr>
          <w:bCs/>
        </w:rPr>
        <w:t xml:space="preserve">and </w:t>
      </w:r>
      <w:r>
        <w:rPr>
          <w:bCs/>
        </w:rPr>
        <w:t xml:space="preserve">Joel </w:t>
      </w:r>
      <w:r w:rsidR="00AC3436">
        <w:rPr>
          <w:bCs/>
        </w:rPr>
        <w:t xml:space="preserve">J. </w:t>
      </w:r>
      <w:r>
        <w:rPr>
          <w:bCs/>
        </w:rPr>
        <w:t xml:space="preserve">Freestone </w:t>
      </w:r>
      <w:r w:rsidR="00AC3436">
        <w:rPr>
          <w:bCs/>
        </w:rPr>
        <w:t>and appoint</w:t>
      </w:r>
      <w:r w:rsidR="00EE3497">
        <w:rPr>
          <w:bCs/>
        </w:rPr>
        <w:t>ing</w:t>
      </w:r>
      <w:r w:rsidR="00AC3436">
        <w:rPr>
          <w:bCs/>
        </w:rPr>
        <w:t xml:space="preserve"> Brent E. Weston, </w:t>
      </w:r>
      <w:r w:rsidRPr="00012F56">
        <w:rPr>
          <w:bCs/>
        </w:rPr>
        <w:t>to the Plain City Ceme</w:t>
      </w:r>
      <w:r>
        <w:rPr>
          <w:bCs/>
        </w:rPr>
        <w:t>tery District Board of Trustees</w:t>
      </w:r>
      <w:r w:rsidRPr="00EA1CE8">
        <w:t>; Commissioner Harvey seconded.</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Pr="00012F56" w:rsidRDefault="00352621" w:rsidP="00352621">
      <w:pPr>
        <w:pStyle w:val="W-TypicalText"/>
        <w:tabs>
          <w:tab w:val="left" w:pos="720"/>
        </w:tabs>
        <w:spacing w:line="140" w:lineRule="exact"/>
        <w:ind w:left="1440" w:right="-72" w:hanging="1080"/>
        <w:rPr>
          <w:rFonts w:ascii="Times New Roman" w:hAnsi="Times New Roman" w:cs="Times New Roman"/>
          <w:bCs/>
        </w:rPr>
      </w:pPr>
    </w:p>
    <w:p w:rsidR="00352621" w:rsidRPr="00CA5218" w:rsidRDefault="00352621" w:rsidP="00352621">
      <w:pPr>
        <w:pStyle w:val="W-TypicalText"/>
        <w:numPr>
          <w:ilvl w:val="0"/>
          <w:numId w:val="2"/>
        </w:numPr>
        <w:tabs>
          <w:tab w:val="left" w:pos="720"/>
        </w:tabs>
        <w:spacing w:line="200" w:lineRule="exact"/>
        <w:ind w:right="-72"/>
        <w:rPr>
          <w:rFonts w:ascii="Times New Roman" w:hAnsi="Times New Roman" w:cs="Times New Roman"/>
          <w:b/>
          <w:bCs/>
          <w:smallCaps/>
          <w:color w:val="auto"/>
        </w:rPr>
      </w:pPr>
      <w:r w:rsidRPr="00CA5218">
        <w:rPr>
          <w:rFonts w:ascii="Times New Roman" w:hAnsi="Times New Roman" w:cs="Times New Roman"/>
          <w:b/>
          <w:bCs/>
          <w:smallCaps/>
          <w:color w:val="auto"/>
        </w:rPr>
        <w:t>Final reading of an ordinance amending Title 12 (Building Regulations and Site Permits) of the Weber County Code – Ordinance 2020-</w:t>
      </w:r>
      <w:r>
        <w:rPr>
          <w:rFonts w:ascii="Times New Roman" w:hAnsi="Times New Roman" w:cs="Times New Roman"/>
          <w:b/>
          <w:bCs/>
          <w:smallCaps/>
          <w:color w:val="auto"/>
        </w:rPr>
        <w:t>25</w:t>
      </w:r>
    </w:p>
    <w:p w:rsidR="00352621" w:rsidRPr="00012F56" w:rsidRDefault="00352621" w:rsidP="00352621">
      <w:pPr>
        <w:pStyle w:val="W-TypicalText"/>
        <w:tabs>
          <w:tab w:val="left" w:pos="720"/>
        </w:tabs>
        <w:spacing w:line="120" w:lineRule="exact"/>
        <w:ind w:left="720" w:right="-72"/>
        <w:rPr>
          <w:rFonts w:ascii="Times New Roman" w:hAnsi="Times New Roman" w:cs="Times New Roman"/>
          <w:bCs/>
          <w:color w:val="auto"/>
        </w:rPr>
      </w:pPr>
    </w:p>
    <w:p w:rsidR="00352621" w:rsidRPr="00012F56" w:rsidRDefault="00352621" w:rsidP="00352621">
      <w:pPr>
        <w:pStyle w:val="W-TypicalText"/>
        <w:tabs>
          <w:tab w:val="left" w:pos="720"/>
        </w:tabs>
        <w:spacing w:line="220" w:lineRule="exact"/>
        <w:ind w:left="720" w:right="-72" w:hanging="360"/>
        <w:rPr>
          <w:rFonts w:ascii="Times New Roman" w:hAnsi="Times New Roman" w:cs="Times New Roman"/>
          <w:bCs/>
          <w:color w:val="auto"/>
        </w:rPr>
      </w:pPr>
      <w:r w:rsidRPr="00012F56">
        <w:rPr>
          <w:rFonts w:ascii="Times New Roman" w:hAnsi="Times New Roman" w:cs="Times New Roman"/>
          <w:bCs/>
        </w:rPr>
        <w:tab/>
      </w:r>
      <w:r w:rsidRPr="000500F5">
        <w:rPr>
          <w:rFonts w:ascii="Times New Roman" w:hAnsi="Times New Roman" w:cs="Times New Roman"/>
          <w:bCs/>
          <w:color w:val="auto"/>
          <w:spacing w:val="-3"/>
        </w:rPr>
        <w:t>Sean Wilkinson, County Community Development Director, sa</w:t>
      </w:r>
      <w:r w:rsidR="000500F5" w:rsidRPr="000500F5">
        <w:rPr>
          <w:rFonts w:ascii="Times New Roman" w:hAnsi="Times New Roman" w:cs="Times New Roman"/>
          <w:bCs/>
          <w:color w:val="auto"/>
          <w:spacing w:val="-3"/>
        </w:rPr>
        <w:t>i</w:t>
      </w:r>
      <w:r w:rsidRPr="000500F5">
        <w:rPr>
          <w:rFonts w:ascii="Times New Roman" w:hAnsi="Times New Roman" w:cs="Times New Roman"/>
          <w:bCs/>
          <w:color w:val="auto"/>
          <w:spacing w:val="-3"/>
        </w:rPr>
        <w:t xml:space="preserve">d that </w:t>
      </w:r>
      <w:r w:rsidR="000500F5" w:rsidRPr="000500F5">
        <w:rPr>
          <w:rFonts w:ascii="Times New Roman" w:hAnsi="Times New Roman" w:cs="Times New Roman"/>
          <w:bCs/>
          <w:color w:val="auto"/>
          <w:spacing w:val="-3"/>
        </w:rPr>
        <w:t xml:space="preserve">there were </w:t>
      </w:r>
      <w:r w:rsidRPr="000500F5">
        <w:rPr>
          <w:rFonts w:ascii="Times New Roman" w:hAnsi="Times New Roman" w:cs="Times New Roman"/>
          <w:bCs/>
          <w:color w:val="auto"/>
          <w:spacing w:val="-3"/>
        </w:rPr>
        <w:t xml:space="preserve">no changes </w:t>
      </w:r>
      <w:r w:rsidR="000500F5" w:rsidRPr="000500F5">
        <w:rPr>
          <w:rFonts w:ascii="Times New Roman" w:hAnsi="Times New Roman" w:cs="Times New Roman"/>
          <w:bCs/>
          <w:color w:val="auto"/>
          <w:spacing w:val="-3"/>
        </w:rPr>
        <w:t xml:space="preserve">from </w:t>
      </w:r>
      <w:r w:rsidRPr="000500F5">
        <w:rPr>
          <w:rFonts w:ascii="Times New Roman" w:hAnsi="Times New Roman" w:cs="Times New Roman"/>
          <w:bCs/>
          <w:color w:val="auto"/>
          <w:spacing w:val="-3"/>
        </w:rPr>
        <w:t>the first reading</w:t>
      </w:r>
      <w:r>
        <w:rPr>
          <w:rFonts w:ascii="Times New Roman" w:hAnsi="Times New Roman" w:cs="Times New Roman"/>
          <w:bCs/>
          <w:color w:val="auto"/>
        </w:rPr>
        <w:t>.</w:t>
      </w:r>
    </w:p>
    <w:p w:rsidR="00352621" w:rsidRPr="00EA1CE8" w:rsidRDefault="00352621" w:rsidP="00352621">
      <w:pPr>
        <w:pStyle w:val="ListParagraph"/>
        <w:shd w:val="clear" w:color="auto" w:fill="D9D9D9" w:themeFill="background1" w:themeFillShade="D9"/>
        <w:spacing w:line="210" w:lineRule="exact"/>
        <w:ind w:right="-72"/>
        <w:contextualSpacing w:val="0"/>
        <w:jc w:val="both"/>
      </w:pPr>
      <w:r w:rsidRPr="00EA1CE8">
        <w:t>Commissioner Jenkins moved to a</w:t>
      </w:r>
      <w:r>
        <w:t>d</w:t>
      </w:r>
      <w:r w:rsidRPr="00EA1CE8">
        <w:t>o</w:t>
      </w:r>
      <w:r>
        <w:t xml:space="preserve">pt </w:t>
      </w:r>
      <w:r>
        <w:rPr>
          <w:bCs/>
        </w:rPr>
        <w:t>Ordinance 2020-25,</w:t>
      </w:r>
      <w:r w:rsidRPr="00CA5218">
        <w:rPr>
          <w:bCs/>
        </w:rPr>
        <w:t xml:space="preserve"> </w:t>
      </w:r>
      <w:r>
        <w:rPr>
          <w:bCs/>
        </w:rPr>
        <w:t xml:space="preserve">final </w:t>
      </w:r>
      <w:r w:rsidRPr="00012F56">
        <w:rPr>
          <w:bCs/>
        </w:rPr>
        <w:t>reading of an ordinance amending Title 12</w:t>
      </w:r>
      <w:r w:rsidR="00467489">
        <w:rPr>
          <w:bCs/>
        </w:rPr>
        <w:t xml:space="preserve">, </w:t>
      </w:r>
      <w:r w:rsidRPr="00012F56">
        <w:rPr>
          <w:bCs/>
        </w:rPr>
        <w:t>Building Regulations and Site Pe</w:t>
      </w:r>
      <w:r>
        <w:rPr>
          <w:bCs/>
        </w:rPr>
        <w:t>rmits</w:t>
      </w:r>
      <w:r w:rsidR="00467489">
        <w:rPr>
          <w:bCs/>
        </w:rPr>
        <w:t>,</w:t>
      </w:r>
      <w:r>
        <w:rPr>
          <w:bCs/>
        </w:rPr>
        <w:t xml:space="preserve"> of the Weber County Code</w:t>
      </w:r>
      <w:r w:rsidRPr="00EA1CE8">
        <w:t>; Commissioner Harvey seconded.</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Pr="00012F56" w:rsidRDefault="00352621" w:rsidP="005A2BB1">
      <w:pPr>
        <w:pStyle w:val="W-TypicalText"/>
        <w:tabs>
          <w:tab w:val="left" w:pos="720"/>
        </w:tabs>
        <w:spacing w:line="140" w:lineRule="exact"/>
        <w:ind w:left="1440" w:right="-72" w:hanging="1080"/>
        <w:rPr>
          <w:rFonts w:ascii="Times New Roman" w:hAnsi="Times New Roman" w:cs="Times New Roman"/>
          <w:bCs/>
          <w:color w:val="auto"/>
        </w:rPr>
      </w:pPr>
    </w:p>
    <w:p w:rsidR="00352621" w:rsidRPr="00012F56" w:rsidRDefault="00352621" w:rsidP="00352621">
      <w:pPr>
        <w:pStyle w:val="W-TypicalText"/>
        <w:tabs>
          <w:tab w:val="left" w:pos="720"/>
        </w:tabs>
        <w:spacing w:line="200" w:lineRule="exact"/>
        <w:ind w:left="720" w:right="-72" w:hanging="360"/>
        <w:rPr>
          <w:rFonts w:ascii="Times New Roman" w:hAnsi="Times New Roman" w:cs="Times New Roman"/>
          <w:bCs/>
          <w:color w:val="auto"/>
        </w:rPr>
      </w:pPr>
      <w:r w:rsidRPr="00012F56">
        <w:rPr>
          <w:rFonts w:ascii="Times New Roman" w:hAnsi="Times New Roman" w:cs="Times New Roman"/>
          <w:bCs/>
        </w:rPr>
        <w:t>4.</w:t>
      </w:r>
      <w:r w:rsidRPr="00012F56">
        <w:rPr>
          <w:rFonts w:ascii="Times New Roman" w:hAnsi="Times New Roman" w:cs="Times New Roman"/>
          <w:color w:val="auto"/>
        </w:rPr>
        <w:tab/>
      </w:r>
      <w:r w:rsidRPr="00CA5218">
        <w:rPr>
          <w:rFonts w:ascii="Times New Roman" w:hAnsi="Times New Roman" w:cs="Times New Roman"/>
          <w:b/>
          <w:smallCaps/>
          <w:color w:val="auto"/>
        </w:rPr>
        <w:t>F</w:t>
      </w:r>
      <w:r w:rsidRPr="00CA5218">
        <w:rPr>
          <w:rFonts w:ascii="Times New Roman" w:hAnsi="Times New Roman" w:cs="Times New Roman"/>
          <w:b/>
          <w:bCs/>
          <w:smallCaps/>
          <w:color w:val="auto"/>
        </w:rPr>
        <w:t>inal reading of an ordinance granting a non-exclusive f</w:t>
      </w:r>
      <w:r>
        <w:rPr>
          <w:rFonts w:ascii="Times New Roman" w:hAnsi="Times New Roman" w:cs="Times New Roman"/>
          <w:b/>
          <w:bCs/>
          <w:smallCaps/>
          <w:color w:val="auto"/>
        </w:rPr>
        <w:t xml:space="preserve">ranchise to All West/Utah, Inc., </w:t>
      </w:r>
      <w:r w:rsidRPr="00CA5218">
        <w:rPr>
          <w:rFonts w:ascii="Times New Roman" w:hAnsi="Times New Roman" w:cs="Times New Roman"/>
          <w:b/>
          <w:bCs/>
          <w:smallCaps/>
          <w:color w:val="auto"/>
        </w:rPr>
        <w:t>for the purpose of installing, operating, and maintaining a communications system within the public rights of way of Weber County</w:t>
      </w:r>
      <w:r>
        <w:rPr>
          <w:rFonts w:ascii="Times New Roman" w:hAnsi="Times New Roman" w:cs="Times New Roman"/>
          <w:b/>
          <w:bCs/>
          <w:smallCaps/>
          <w:color w:val="auto"/>
        </w:rPr>
        <w:t xml:space="preserve"> </w:t>
      </w:r>
      <w:r w:rsidRPr="00CA5218">
        <w:rPr>
          <w:rFonts w:ascii="Times New Roman" w:hAnsi="Times New Roman" w:cs="Times New Roman"/>
          <w:b/>
          <w:bCs/>
          <w:smallCaps/>
          <w:color w:val="auto"/>
        </w:rPr>
        <w:t>– Ordinance 2020-</w:t>
      </w:r>
      <w:r>
        <w:rPr>
          <w:rFonts w:ascii="Times New Roman" w:hAnsi="Times New Roman" w:cs="Times New Roman"/>
          <w:b/>
          <w:bCs/>
          <w:smallCaps/>
          <w:color w:val="auto"/>
        </w:rPr>
        <w:t>26</w:t>
      </w:r>
    </w:p>
    <w:p w:rsidR="00352621" w:rsidRDefault="00352621" w:rsidP="00383FFB">
      <w:pPr>
        <w:pStyle w:val="W-TypicalText"/>
        <w:tabs>
          <w:tab w:val="left" w:pos="720"/>
        </w:tabs>
        <w:spacing w:line="120" w:lineRule="exact"/>
        <w:ind w:left="1440" w:right="-72" w:hanging="1080"/>
        <w:rPr>
          <w:rFonts w:ascii="Times New Roman" w:hAnsi="Times New Roman" w:cs="Times New Roman"/>
          <w:bCs/>
        </w:rPr>
      </w:pPr>
    </w:p>
    <w:p w:rsidR="00352621" w:rsidRPr="00012F56" w:rsidRDefault="00352621" w:rsidP="00352621">
      <w:pPr>
        <w:pStyle w:val="W-TypicalText"/>
        <w:tabs>
          <w:tab w:val="left" w:pos="720"/>
        </w:tabs>
        <w:spacing w:line="220" w:lineRule="exact"/>
        <w:ind w:left="720" w:right="-72" w:hanging="360"/>
        <w:rPr>
          <w:rFonts w:ascii="Times New Roman" w:hAnsi="Times New Roman" w:cs="Times New Roman"/>
          <w:color w:val="auto"/>
        </w:rPr>
      </w:pPr>
      <w:r w:rsidRPr="00012F56">
        <w:rPr>
          <w:rFonts w:ascii="Times New Roman" w:hAnsi="Times New Roman" w:cs="Times New Roman"/>
          <w:bCs/>
        </w:rPr>
        <w:tab/>
      </w:r>
      <w:r w:rsidR="005C018A">
        <w:rPr>
          <w:rFonts w:ascii="Times New Roman" w:hAnsi="Times New Roman" w:cs="Times New Roman"/>
          <w:color w:val="auto"/>
        </w:rPr>
        <w:t xml:space="preserve">Sean Wilkinson, County Community Development Director, </w:t>
      </w:r>
      <w:r w:rsidR="00331639">
        <w:rPr>
          <w:rFonts w:ascii="Times New Roman" w:hAnsi="Times New Roman" w:cs="Times New Roman"/>
          <w:color w:val="auto"/>
        </w:rPr>
        <w:t xml:space="preserve">gave a brief presentation on this </w:t>
      </w:r>
      <w:r w:rsidR="001E7637">
        <w:rPr>
          <w:rFonts w:ascii="Times New Roman" w:hAnsi="Times New Roman" w:cs="Times New Roman"/>
          <w:color w:val="auto"/>
        </w:rPr>
        <w:t>second r</w:t>
      </w:r>
      <w:r w:rsidR="00331639">
        <w:rPr>
          <w:rFonts w:ascii="Times New Roman" w:hAnsi="Times New Roman" w:cs="Times New Roman"/>
          <w:color w:val="auto"/>
        </w:rPr>
        <w:t>e</w:t>
      </w:r>
      <w:r w:rsidR="001E7637">
        <w:rPr>
          <w:rFonts w:ascii="Times New Roman" w:hAnsi="Times New Roman" w:cs="Times New Roman"/>
          <w:color w:val="auto"/>
        </w:rPr>
        <w:t>ading</w:t>
      </w:r>
      <w:r w:rsidR="00331639">
        <w:rPr>
          <w:rFonts w:ascii="Times New Roman" w:hAnsi="Times New Roman" w:cs="Times New Roman"/>
          <w:color w:val="auto"/>
        </w:rPr>
        <w:t>.</w:t>
      </w:r>
    </w:p>
    <w:p w:rsidR="00352621" w:rsidRPr="00EA1CE8" w:rsidRDefault="00352621" w:rsidP="00352621">
      <w:pPr>
        <w:pStyle w:val="ListParagraph"/>
        <w:shd w:val="clear" w:color="auto" w:fill="D9D9D9" w:themeFill="background1" w:themeFillShade="D9"/>
        <w:spacing w:line="210" w:lineRule="exact"/>
        <w:ind w:right="-72"/>
        <w:contextualSpacing w:val="0"/>
        <w:jc w:val="both"/>
      </w:pPr>
      <w:r w:rsidRPr="00EA1CE8">
        <w:t>Commissioner Jenkins moved to a</w:t>
      </w:r>
      <w:r>
        <w:t>d</w:t>
      </w:r>
      <w:r w:rsidRPr="00EA1CE8">
        <w:t>o</w:t>
      </w:r>
      <w:r>
        <w:t xml:space="preserve">pt </w:t>
      </w:r>
      <w:r>
        <w:rPr>
          <w:bCs/>
        </w:rPr>
        <w:t>Ordinance 2020-26,</w:t>
      </w:r>
      <w:r w:rsidRPr="00CA5218">
        <w:rPr>
          <w:bCs/>
        </w:rPr>
        <w:t xml:space="preserve"> </w:t>
      </w:r>
      <w:r>
        <w:rPr>
          <w:bCs/>
        </w:rPr>
        <w:t xml:space="preserve">final </w:t>
      </w:r>
      <w:r w:rsidRPr="00012F56">
        <w:rPr>
          <w:bCs/>
        </w:rPr>
        <w:t>reading of an ordinance granting a non-exclusive franchise to All West/Utah, Inc.</w:t>
      </w:r>
      <w:r>
        <w:rPr>
          <w:bCs/>
        </w:rPr>
        <w:t>,</w:t>
      </w:r>
      <w:r w:rsidRPr="00012F56">
        <w:rPr>
          <w:bCs/>
        </w:rPr>
        <w:t xml:space="preserve"> for the purpose of installing, operating, and maintaining a communications system within the public rights of way of Weber County</w:t>
      </w:r>
      <w:r w:rsidRPr="00EA1CE8">
        <w:t>; Commissioner Harvey seconded.</w:t>
      </w:r>
    </w:p>
    <w:p w:rsidR="00352621" w:rsidRPr="00012F56"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p>
    <w:p w:rsidR="00EF1FED" w:rsidRDefault="00EF1FED" w:rsidP="000263B7">
      <w:pPr>
        <w:pStyle w:val="ListParagraph"/>
        <w:tabs>
          <w:tab w:val="left" w:pos="720"/>
        </w:tabs>
        <w:autoSpaceDE/>
        <w:autoSpaceDN/>
        <w:adjustRightInd/>
        <w:spacing w:line="200" w:lineRule="exact"/>
        <w:ind w:hanging="360"/>
        <w:jc w:val="both"/>
      </w:pPr>
    </w:p>
    <w:p w:rsidR="00352621" w:rsidRPr="000263B7" w:rsidRDefault="000263B7" w:rsidP="000263B7">
      <w:pPr>
        <w:pStyle w:val="ListParagraph"/>
        <w:tabs>
          <w:tab w:val="left" w:pos="720"/>
        </w:tabs>
        <w:autoSpaceDE/>
        <w:autoSpaceDN/>
        <w:adjustRightInd/>
        <w:spacing w:line="200" w:lineRule="exact"/>
        <w:ind w:hanging="360"/>
        <w:jc w:val="both"/>
        <w:rPr>
          <w:b/>
          <w:smallCaps/>
          <w:spacing w:val="-3"/>
        </w:rPr>
      </w:pPr>
      <w:r>
        <w:t>5.</w:t>
      </w:r>
      <w:r>
        <w:tab/>
      </w:r>
      <w:r w:rsidR="00352621" w:rsidRPr="000263B7">
        <w:rPr>
          <w:b/>
          <w:smallCaps/>
          <w:spacing w:val="-3"/>
        </w:rPr>
        <w:t xml:space="preserve">Contract with </w:t>
      </w:r>
      <w:r w:rsidR="00352621" w:rsidRPr="000263B7">
        <w:rPr>
          <w:b/>
          <w:smallCaps/>
          <w:strike/>
          <w:spacing w:val="-3"/>
        </w:rPr>
        <w:t>Jordan Boyer</w:t>
      </w:r>
      <w:r w:rsidR="00352621" w:rsidRPr="000263B7">
        <w:rPr>
          <w:b/>
          <w:smallCaps/>
          <w:spacing w:val="-3"/>
        </w:rPr>
        <w:t xml:space="preserve"> JD Wads</w:t>
      </w:r>
      <w:r w:rsidR="006366B7" w:rsidRPr="000263B7">
        <w:rPr>
          <w:b/>
          <w:smallCaps/>
          <w:spacing w:val="-3"/>
        </w:rPr>
        <w:t>worth</w:t>
      </w:r>
      <w:r w:rsidR="00352621" w:rsidRPr="000263B7">
        <w:rPr>
          <w:b/>
          <w:smallCaps/>
          <w:spacing w:val="-3"/>
        </w:rPr>
        <w:t xml:space="preserve"> for the Weber Center exterior wall cladding</w:t>
      </w:r>
    </w:p>
    <w:p w:rsidR="00383FFB" w:rsidRPr="007A3C3F" w:rsidRDefault="00383FFB" w:rsidP="00383FFB">
      <w:pPr>
        <w:pStyle w:val="ListParagraph"/>
        <w:tabs>
          <w:tab w:val="left" w:pos="720"/>
        </w:tabs>
        <w:autoSpaceDE/>
        <w:autoSpaceDN/>
        <w:adjustRightInd/>
        <w:spacing w:line="120" w:lineRule="exact"/>
        <w:jc w:val="both"/>
        <w:rPr>
          <w:b/>
          <w:smallCaps/>
        </w:rPr>
      </w:pPr>
    </w:p>
    <w:p w:rsidR="00352621" w:rsidRPr="008868D1" w:rsidRDefault="00352621" w:rsidP="00352621">
      <w:pPr>
        <w:pStyle w:val="W-TypicalText"/>
        <w:tabs>
          <w:tab w:val="left" w:pos="720"/>
        </w:tabs>
        <w:spacing w:line="220" w:lineRule="exact"/>
        <w:ind w:left="1440" w:right="-72" w:hanging="1080"/>
        <w:rPr>
          <w:rFonts w:ascii="Times New Roman" w:hAnsi="Times New Roman" w:cs="Times New Roman"/>
          <w:color w:val="auto"/>
          <w:spacing w:val="-2"/>
        </w:rPr>
      </w:pPr>
      <w:r w:rsidRPr="00012F56">
        <w:rPr>
          <w:rFonts w:ascii="Times New Roman" w:hAnsi="Times New Roman" w:cs="Times New Roman"/>
        </w:rPr>
        <w:tab/>
      </w:r>
      <w:r w:rsidRPr="008868D1">
        <w:rPr>
          <w:rFonts w:ascii="Times New Roman" w:hAnsi="Times New Roman" w:cs="Times New Roman"/>
          <w:spacing w:val="-2"/>
        </w:rPr>
        <w:t xml:space="preserve">Bryce Taylor, of County Property Management, stated that </w:t>
      </w:r>
      <w:r w:rsidR="006366B7" w:rsidRPr="008868D1">
        <w:rPr>
          <w:rFonts w:ascii="Times New Roman" w:hAnsi="Times New Roman" w:cs="Times New Roman"/>
          <w:spacing w:val="-2"/>
        </w:rPr>
        <w:t>th</w:t>
      </w:r>
      <w:r w:rsidR="008868D1" w:rsidRPr="008868D1">
        <w:rPr>
          <w:rFonts w:ascii="Times New Roman" w:hAnsi="Times New Roman" w:cs="Times New Roman"/>
          <w:spacing w:val="-2"/>
        </w:rPr>
        <w:t xml:space="preserve">e </w:t>
      </w:r>
      <w:r w:rsidR="006366B7" w:rsidRPr="008868D1">
        <w:rPr>
          <w:rFonts w:ascii="Times New Roman" w:hAnsi="Times New Roman" w:cs="Times New Roman"/>
          <w:spacing w:val="-2"/>
        </w:rPr>
        <w:t>i</w:t>
      </w:r>
      <w:r w:rsidR="008868D1" w:rsidRPr="008868D1">
        <w:rPr>
          <w:rFonts w:ascii="Times New Roman" w:hAnsi="Times New Roman" w:cs="Times New Roman"/>
          <w:spacing w:val="-2"/>
        </w:rPr>
        <w:t>tem</w:t>
      </w:r>
      <w:r w:rsidR="006366B7" w:rsidRPr="008868D1">
        <w:rPr>
          <w:rFonts w:ascii="Times New Roman" w:hAnsi="Times New Roman" w:cs="Times New Roman"/>
          <w:spacing w:val="-2"/>
        </w:rPr>
        <w:t xml:space="preserve"> </w:t>
      </w:r>
      <w:r w:rsidRPr="008868D1">
        <w:rPr>
          <w:rFonts w:ascii="Times New Roman" w:hAnsi="Times New Roman" w:cs="Times New Roman"/>
          <w:spacing w:val="-2"/>
        </w:rPr>
        <w:t xml:space="preserve">went through </w:t>
      </w:r>
      <w:r w:rsidR="006366B7" w:rsidRPr="008868D1">
        <w:rPr>
          <w:rFonts w:ascii="Times New Roman" w:hAnsi="Times New Roman" w:cs="Times New Roman"/>
          <w:spacing w:val="-2"/>
        </w:rPr>
        <w:t xml:space="preserve">the </w:t>
      </w:r>
      <w:r w:rsidRPr="008868D1">
        <w:rPr>
          <w:rFonts w:ascii="Times New Roman" w:hAnsi="Times New Roman" w:cs="Times New Roman"/>
          <w:spacing w:val="-2"/>
        </w:rPr>
        <w:t>bid process</w:t>
      </w:r>
      <w:r w:rsidR="008868D1" w:rsidRPr="008868D1">
        <w:rPr>
          <w:rFonts w:ascii="Times New Roman" w:hAnsi="Times New Roman" w:cs="Times New Roman"/>
          <w:spacing w:val="-2"/>
        </w:rPr>
        <w:t>.  It</w:t>
      </w:r>
      <w:r w:rsidR="006366B7" w:rsidRPr="008868D1">
        <w:rPr>
          <w:rFonts w:ascii="Times New Roman" w:hAnsi="Times New Roman" w:cs="Times New Roman"/>
          <w:spacing w:val="-2"/>
        </w:rPr>
        <w:t xml:space="preserve"> is for $90,160.</w:t>
      </w:r>
    </w:p>
    <w:p w:rsidR="00352621" w:rsidRPr="00EA1CE8" w:rsidRDefault="00352621" w:rsidP="00352621">
      <w:pPr>
        <w:shd w:val="clear" w:color="auto" w:fill="D9D9D9" w:themeFill="background1" w:themeFillShade="D9"/>
        <w:tabs>
          <w:tab w:val="left" w:pos="720"/>
        </w:tabs>
        <w:spacing w:line="220" w:lineRule="exact"/>
        <w:ind w:left="720" w:right="-72"/>
        <w:jc w:val="both"/>
      </w:pPr>
      <w:r w:rsidRPr="00EA1CE8">
        <w:t>Commissioner Jenkins moved to approve the</w:t>
      </w:r>
      <w:r>
        <w:t xml:space="preserve"> </w:t>
      </w:r>
      <w:r w:rsidRPr="00012F56">
        <w:t xml:space="preserve">contract </w:t>
      </w:r>
      <w:r>
        <w:t xml:space="preserve">with </w:t>
      </w:r>
      <w:r w:rsidRPr="00AF3C4D">
        <w:t>JD Wads</w:t>
      </w:r>
      <w:r w:rsidR="006366B7">
        <w:t>worth Co</w:t>
      </w:r>
      <w:r w:rsidRPr="00AF3C4D">
        <w:t>n</w:t>
      </w:r>
      <w:r w:rsidR="006366B7">
        <w:t>struction</w:t>
      </w:r>
      <w:r>
        <w:rPr>
          <w:b/>
          <w:smallCaps/>
        </w:rPr>
        <w:t xml:space="preserve"> </w:t>
      </w:r>
      <w:r w:rsidRPr="00012F56">
        <w:t xml:space="preserve">for the Weber </w:t>
      </w:r>
      <w:r>
        <w:t>Center exterior wall cladding</w:t>
      </w:r>
      <w:r>
        <w:rPr>
          <w:color w:val="000000"/>
        </w:rPr>
        <w:t xml:space="preserve">; </w:t>
      </w:r>
      <w:r w:rsidRPr="00EA1CE8">
        <w:t>Commissioner Harvey seconded.</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Pr="00012F56" w:rsidRDefault="00352621" w:rsidP="005A2BB1">
      <w:pPr>
        <w:pStyle w:val="W-TypicalText"/>
        <w:tabs>
          <w:tab w:val="left" w:pos="720"/>
        </w:tabs>
        <w:spacing w:line="140" w:lineRule="exact"/>
        <w:ind w:left="1440" w:right="-72" w:hanging="1080"/>
        <w:rPr>
          <w:rFonts w:ascii="Times New Roman" w:hAnsi="Times New Roman" w:cs="Times New Roman"/>
          <w:color w:val="auto"/>
        </w:rPr>
      </w:pPr>
    </w:p>
    <w:p w:rsidR="00352621" w:rsidRPr="00012F56" w:rsidRDefault="00352621" w:rsidP="00352621">
      <w:pPr>
        <w:pStyle w:val="W-TypicalText"/>
        <w:tabs>
          <w:tab w:val="left" w:pos="720"/>
        </w:tabs>
        <w:spacing w:line="200" w:lineRule="exact"/>
        <w:ind w:left="720" w:right="-72" w:hanging="360"/>
        <w:rPr>
          <w:rFonts w:ascii="Times New Roman" w:hAnsi="Times New Roman" w:cs="Times New Roman"/>
          <w:color w:val="auto"/>
        </w:rPr>
      </w:pPr>
      <w:r w:rsidRPr="00012F56">
        <w:rPr>
          <w:rFonts w:ascii="Times New Roman" w:hAnsi="Times New Roman" w:cs="Times New Roman"/>
          <w:color w:val="auto"/>
        </w:rPr>
        <w:t>6.</w:t>
      </w:r>
      <w:r w:rsidRPr="00012F56">
        <w:rPr>
          <w:rFonts w:ascii="Times New Roman" w:hAnsi="Times New Roman" w:cs="Times New Roman"/>
          <w:color w:val="auto"/>
        </w:rPr>
        <w:tab/>
      </w:r>
      <w:r w:rsidRPr="00C217EB">
        <w:rPr>
          <w:rFonts w:ascii="Times New Roman" w:hAnsi="Times New Roman" w:cs="Times New Roman"/>
          <w:b/>
          <w:smallCaps/>
          <w:color w:val="auto"/>
        </w:rPr>
        <w:t>Building Lease Agreement with Post Bros., LLC, to provide storage/maintenance building and outdoor storage for equipment used by Weber County Property Management</w:t>
      </w:r>
    </w:p>
    <w:p w:rsidR="00352621" w:rsidRDefault="00352621" w:rsidP="005A2BB1">
      <w:pPr>
        <w:pStyle w:val="W-TypicalText"/>
        <w:tabs>
          <w:tab w:val="left" w:pos="720"/>
        </w:tabs>
        <w:spacing w:line="120" w:lineRule="exact"/>
        <w:ind w:left="1440" w:right="-72" w:hanging="1080"/>
        <w:rPr>
          <w:rFonts w:ascii="Times New Roman" w:hAnsi="Times New Roman" w:cs="Times New Roman"/>
          <w:color w:val="auto"/>
        </w:rPr>
      </w:pPr>
    </w:p>
    <w:p w:rsidR="00352621" w:rsidRPr="00012F56" w:rsidRDefault="00352621" w:rsidP="00352621">
      <w:pPr>
        <w:pStyle w:val="W-TypicalText"/>
        <w:tabs>
          <w:tab w:val="left" w:pos="720"/>
        </w:tabs>
        <w:spacing w:line="220" w:lineRule="exact"/>
        <w:ind w:left="1440" w:right="-72" w:hanging="1080"/>
        <w:rPr>
          <w:rFonts w:ascii="Times New Roman" w:hAnsi="Times New Roman" w:cs="Times New Roman"/>
          <w:color w:val="auto"/>
        </w:rPr>
      </w:pPr>
      <w:r w:rsidRPr="00012F56">
        <w:rPr>
          <w:rFonts w:ascii="Times New Roman" w:hAnsi="Times New Roman" w:cs="Times New Roman"/>
          <w:color w:val="auto"/>
        </w:rPr>
        <w:tab/>
        <w:t>Bryce Taylor</w:t>
      </w:r>
      <w:r>
        <w:rPr>
          <w:rFonts w:ascii="Times New Roman" w:hAnsi="Times New Roman" w:cs="Times New Roman"/>
        </w:rPr>
        <w:t xml:space="preserve">, of County Property Management, </w:t>
      </w:r>
      <w:r w:rsidR="00201C25">
        <w:rPr>
          <w:rFonts w:ascii="Times New Roman" w:hAnsi="Times New Roman" w:cs="Times New Roman"/>
        </w:rPr>
        <w:t>pre</w:t>
      </w:r>
      <w:r>
        <w:rPr>
          <w:rFonts w:ascii="Times New Roman" w:hAnsi="Times New Roman" w:cs="Times New Roman"/>
        </w:rPr>
        <w:t>s</w:t>
      </w:r>
      <w:r w:rsidR="00201C25">
        <w:rPr>
          <w:rFonts w:ascii="Times New Roman" w:hAnsi="Times New Roman" w:cs="Times New Roman"/>
        </w:rPr>
        <w:t>ente</w:t>
      </w:r>
      <w:r>
        <w:rPr>
          <w:rFonts w:ascii="Times New Roman" w:hAnsi="Times New Roman" w:cs="Times New Roman"/>
        </w:rPr>
        <w:t xml:space="preserve">d </w:t>
      </w:r>
      <w:r w:rsidR="00382780">
        <w:rPr>
          <w:rFonts w:ascii="Times New Roman" w:hAnsi="Times New Roman" w:cs="Times New Roman"/>
        </w:rPr>
        <w:t xml:space="preserve">this 3-month </w:t>
      </w:r>
      <w:r w:rsidR="002027B7">
        <w:rPr>
          <w:rFonts w:ascii="Times New Roman" w:hAnsi="Times New Roman" w:cs="Times New Roman"/>
        </w:rPr>
        <w:t>agreement</w:t>
      </w:r>
      <w:r w:rsidR="002027B7">
        <w:rPr>
          <w:rFonts w:ascii="Times New Roman" w:hAnsi="Times New Roman" w:cs="Times New Roman"/>
        </w:rPr>
        <w:t xml:space="preserve"> </w:t>
      </w:r>
      <w:r w:rsidR="00382780">
        <w:rPr>
          <w:rFonts w:ascii="Times New Roman" w:hAnsi="Times New Roman" w:cs="Times New Roman"/>
        </w:rPr>
        <w:t>extension.</w:t>
      </w:r>
    </w:p>
    <w:p w:rsidR="00352621" w:rsidRPr="00C217EB" w:rsidRDefault="00352621" w:rsidP="00352621">
      <w:pPr>
        <w:shd w:val="clear" w:color="auto" w:fill="D9D9D9" w:themeFill="background1" w:themeFillShade="D9"/>
        <w:tabs>
          <w:tab w:val="left" w:pos="720"/>
        </w:tabs>
        <w:spacing w:line="220" w:lineRule="exact"/>
        <w:ind w:left="720" w:right="-72"/>
        <w:jc w:val="both"/>
        <w:rPr>
          <w:spacing w:val="-4"/>
        </w:rPr>
      </w:pPr>
      <w:r w:rsidRPr="00C217EB">
        <w:rPr>
          <w:spacing w:val="-4"/>
        </w:rPr>
        <w:t>Commissioner Jenkins moved to approve the contract with Post Bros., LLC, to provide storage/maintenance building and outdoor storage for equipment used by Weber County Property Management</w:t>
      </w:r>
      <w:r w:rsidRPr="00C217EB">
        <w:rPr>
          <w:color w:val="000000"/>
          <w:spacing w:val="-4"/>
        </w:rPr>
        <w:t xml:space="preserve">; </w:t>
      </w:r>
      <w:r w:rsidRPr="00C217EB">
        <w:rPr>
          <w:spacing w:val="-4"/>
        </w:rPr>
        <w:t>Commissioner Harvey seconded.</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Pr="00012F56" w:rsidRDefault="00352621" w:rsidP="00352621">
      <w:pPr>
        <w:pStyle w:val="W-TypicalText"/>
        <w:tabs>
          <w:tab w:val="left" w:pos="720"/>
        </w:tabs>
        <w:spacing w:line="140" w:lineRule="exact"/>
        <w:ind w:left="1440" w:right="-72" w:hanging="1080"/>
        <w:rPr>
          <w:rFonts w:ascii="Times New Roman" w:hAnsi="Times New Roman" w:cs="Times New Roman"/>
          <w:color w:val="auto"/>
        </w:rPr>
      </w:pPr>
    </w:p>
    <w:p w:rsidR="00352621" w:rsidRPr="00012F56" w:rsidRDefault="00352621" w:rsidP="00352621">
      <w:pPr>
        <w:pStyle w:val="W-TypicalText"/>
        <w:tabs>
          <w:tab w:val="left" w:pos="720"/>
        </w:tabs>
        <w:spacing w:line="200" w:lineRule="exact"/>
        <w:ind w:left="720" w:right="-72" w:hanging="360"/>
        <w:rPr>
          <w:rFonts w:ascii="Times New Roman" w:hAnsi="Times New Roman" w:cs="Times New Roman"/>
        </w:rPr>
      </w:pPr>
      <w:r w:rsidRPr="00012F56">
        <w:rPr>
          <w:rFonts w:ascii="Times New Roman" w:hAnsi="Times New Roman" w:cs="Times New Roman"/>
          <w:color w:val="auto"/>
        </w:rPr>
        <w:t>7.</w:t>
      </w:r>
      <w:r w:rsidRPr="00012F56">
        <w:rPr>
          <w:rFonts w:ascii="Times New Roman" w:hAnsi="Times New Roman" w:cs="Times New Roman"/>
          <w:color w:val="auto"/>
        </w:rPr>
        <w:tab/>
      </w:r>
      <w:r w:rsidRPr="009F3819">
        <w:rPr>
          <w:rFonts w:ascii="Times New Roman" w:hAnsi="Times New Roman" w:cs="Times New Roman"/>
          <w:b/>
          <w:smallCaps/>
          <w:color w:val="auto"/>
        </w:rPr>
        <w:t>R</w:t>
      </w:r>
      <w:r w:rsidRPr="009F3819">
        <w:rPr>
          <w:rFonts w:ascii="Times New Roman" w:hAnsi="Times New Roman" w:cs="Times New Roman"/>
          <w:b/>
          <w:smallCaps/>
        </w:rPr>
        <w:t xml:space="preserve">esolution authorizing payment of agency funds for improvements to public infrastructure – Resolution </w:t>
      </w:r>
      <w:r>
        <w:rPr>
          <w:rFonts w:ascii="Times New Roman" w:hAnsi="Times New Roman" w:cs="Times New Roman"/>
          <w:b/>
          <w:smallCaps/>
        </w:rPr>
        <w:t>48</w:t>
      </w:r>
      <w:r w:rsidRPr="009F3819">
        <w:rPr>
          <w:rFonts w:ascii="Times New Roman" w:hAnsi="Times New Roman" w:cs="Times New Roman"/>
          <w:b/>
          <w:smallCaps/>
        </w:rPr>
        <w:t>-2020</w:t>
      </w:r>
    </w:p>
    <w:p w:rsidR="00352621" w:rsidRDefault="00352621" w:rsidP="00352621">
      <w:pPr>
        <w:pStyle w:val="W-TypicalText"/>
        <w:tabs>
          <w:tab w:val="left" w:pos="720"/>
        </w:tabs>
        <w:spacing w:line="120" w:lineRule="exact"/>
        <w:ind w:left="1440" w:right="-72" w:hanging="1080"/>
        <w:rPr>
          <w:rFonts w:ascii="Times New Roman" w:hAnsi="Times New Roman" w:cs="Times New Roman"/>
        </w:rPr>
      </w:pPr>
    </w:p>
    <w:p w:rsidR="00352621" w:rsidRPr="00012F56" w:rsidRDefault="00352621" w:rsidP="00352621">
      <w:pPr>
        <w:pStyle w:val="W-TypicalText"/>
        <w:tabs>
          <w:tab w:val="left" w:pos="720"/>
        </w:tabs>
        <w:spacing w:line="220" w:lineRule="exact"/>
        <w:ind w:left="1440" w:right="-72" w:hanging="1080"/>
        <w:rPr>
          <w:rFonts w:ascii="Times New Roman" w:hAnsi="Times New Roman" w:cs="Times New Roman"/>
        </w:rPr>
      </w:pPr>
      <w:r w:rsidRPr="00012F56">
        <w:rPr>
          <w:rFonts w:ascii="Times New Roman" w:hAnsi="Times New Roman" w:cs="Times New Roman"/>
        </w:rPr>
        <w:tab/>
      </w:r>
      <w:r w:rsidR="00BA44E4">
        <w:rPr>
          <w:rFonts w:ascii="Times New Roman" w:hAnsi="Times New Roman" w:cs="Times New Roman"/>
        </w:rPr>
        <w:t>Gary M</w:t>
      </w:r>
      <w:r w:rsidRPr="00012F56">
        <w:rPr>
          <w:rFonts w:ascii="Times New Roman" w:hAnsi="Times New Roman" w:cs="Times New Roman"/>
        </w:rPr>
        <w:t>y</w:t>
      </w:r>
      <w:r w:rsidR="00BA44E4">
        <w:rPr>
          <w:rFonts w:ascii="Times New Roman" w:hAnsi="Times New Roman" w:cs="Times New Roman"/>
        </w:rPr>
        <w:t>ers</w:t>
      </w:r>
      <w:r>
        <w:rPr>
          <w:rFonts w:ascii="Times New Roman" w:hAnsi="Times New Roman" w:cs="Times New Roman"/>
        </w:rPr>
        <w:t>, County Engineer, sa</w:t>
      </w:r>
      <w:r w:rsidR="001C610C">
        <w:rPr>
          <w:rFonts w:ascii="Times New Roman" w:hAnsi="Times New Roman" w:cs="Times New Roman"/>
        </w:rPr>
        <w:t>i</w:t>
      </w:r>
      <w:r>
        <w:rPr>
          <w:rFonts w:ascii="Times New Roman" w:hAnsi="Times New Roman" w:cs="Times New Roman"/>
        </w:rPr>
        <w:t xml:space="preserve">d that </w:t>
      </w:r>
      <w:r w:rsidR="001C610C">
        <w:rPr>
          <w:rFonts w:ascii="Times New Roman" w:hAnsi="Times New Roman" w:cs="Times New Roman"/>
        </w:rPr>
        <w:t>this is to use Community Reinvestment Act funds to improve 9350 W.</w:t>
      </w:r>
    </w:p>
    <w:p w:rsidR="00352621" w:rsidRPr="00C217EB" w:rsidRDefault="00352621" w:rsidP="00352621">
      <w:pPr>
        <w:shd w:val="clear" w:color="auto" w:fill="D9D9D9" w:themeFill="background1" w:themeFillShade="D9"/>
        <w:tabs>
          <w:tab w:val="left" w:pos="720"/>
        </w:tabs>
        <w:spacing w:line="220" w:lineRule="exact"/>
        <w:ind w:left="720" w:right="-72"/>
        <w:jc w:val="both"/>
        <w:rPr>
          <w:spacing w:val="-4"/>
        </w:rPr>
      </w:pPr>
      <w:r w:rsidRPr="00C217EB">
        <w:rPr>
          <w:spacing w:val="-4"/>
        </w:rPr>
        <w:t>Commissioner Jenkins moved to a</w:t>
      </w:r>
      <w:r>
        <w:rPr>
          <w:spacing w:val="-4"/>
        </w:rPr>
        <w:t>d</w:t>
      </w:r>
      <w:r w:rsidRPr="00C217EB">
        <w:rPr>
          <w:spacing w:val="-4"/>
        </w:rPr>
        <w:t>o</w:t>
      </w:r>
      <w:r>
        <w:rPr>
          <w:spacing w:val="-4"/>
        </w:rPr>
        <w:t xml:space="preserve">pt </w:t>
      </w:r>
      <w:r>
        <w:t xml:space="preserve">Resolution 48-2020 </w:t>
      </w:r>
      <w:r w:rsidRPr="00012F56">
        <w:t>authorizing payment of agency funds for improvements to public infrastructure</w:t>
      </w:r>
      <w:r w:rsidRPr="00C217EB">
        <w:rPr>
          <w:color w:val="000000"/>
          <w:spacing w:val="-4"/>
        </w:rPr>
        <w:t xml:space="preserve">; </w:t>
      </w:r>
      <w:r w:rsidRPr="00C217EB">
        <w:rPr>
          <w:spacing w:val="-4"/>
        </w:rPr>
        <w:t>Commissioner Harvey seconded.</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Pr="00012F56" w:rsidRDefault="00352621" w:rsidP="00352621">
      <w:pPr>
        <w:pStyle w:val="W-TypicalText"/>
        <w:tabs>
          <w:tab w:val="left" w:pos="720"/>
        </w:tabs>
        <w:spacing w:line="140" w:lineRule="exact"/>
        <w:ind w:left="1440" w:right="-72" w:hanging="1080"/>
        <w:rPr>
          <w:rFonts w:ascii="Times New Roman" w:hAnsi="Times New Roman" w:cs="Times New Roman"/>
        </w:rPr>
      </w:pPr>
    </w:p>
    <w:p w:rsidR="00352621" w:rsidRPr="00012F56" w:rsidRDefault="00352621" w:rsidP="00F03A54">
      <w:pPr>
        <w:pStyle w:val="W-TypicalText"/>
        <w:tabs>
          <w:tab w:val="left" w:pos="720"/>
        </w:tabs>
        <w:spacing w:line="200" w:lineRule="exact"/>
        <w:ind w:left="720" w:right="-72" w:hanging="360"/>
        <w:rPr>
          <w:rFonts w:ascii="Times New Roman" w:hAnsi="Times New Roman" w:cs="Times New Roman"/>
        </w:rPr>
      </w:pPr>
      <w:r w:rsidRPr="00012F56">
        <w:rPr>
          <w:rFonts w:ascii="Times New Roman" w:hAnsi="Times New Roman" w:cs="Times New Roman"/>
        </w:rPr>
        <w:t>8.</w:t>
      </w:r>
      <w:r w:rsidRPr="00012F56">
        <w:rPr>
          <w:rFonts w:ascii="Times New Roman" w:hAnsi="Times New Roman" w:cs="Times New Roman"/>
        </w:rPr>
        <w:tab/>
      </w:r>
      <w:r w:rsidRPr="0080248F">
        <w:rPr>
          <w:rFonts w:ascii="Times New Roman" w:hAnsi="Times New Roman" w:cs="Times New Roman"/>
          <w:b/>
          <w:smallCaps/>
        </w:rPr>
        <w:t>Contract with the Department of Justice (DOJ) for federal assistance through the Coronavirus Emergency Supplemental Funding Program</w:t>
      </w:r>
      <w:r>
        <w:rPr>
          <w:rFonts w:ascii="Times New Roman" w:hAnsi="Times New Roman" w:cs="Times New Roman"/>
        </w:rPr>
        <w:tab/>
        <w:t xml:space="preserve"> </w:t>
      </w:r>
    </w:p>
    <w:p w:rsidR="00352621" w:rsidRPr="00C217EB" w:rsidRDefault="00352621" w:rsidP="00352621">
      <w:pPr>
        <w:shd w:val="clear" w:color="auto" w:fill="D9D9D9" w:themeFill="background1" w:themeFillShade="D9"/>
        <w:tabs>
          <w:tab w:val="left" w:pos="720"/>
        </w:tabs>
        <w:spacing w:line="220" w:lineRule="exact"/>
        <w:ind w:left="720" w:right="-72"/>
        <w:jc w:val="both"/>
        <w:rPr>
          <w:spacing w:val="-4"/>
        </w:rPr>
      </w:pPr>
      <w:r>
        <w:rPr>
          <w:spacing w:val="-4"/>
        </w:rPr>
        <w:t xml:space="preserve">As there was no presenter, </w:t>
      </w:r>
      <w:r w:rsidRPr="00C217EB">
        <w:rPr>
          <w:spacing w:val="-4"/>
        </w:rPr>
        <w:t xml:space="preserve">Commissioner </w:t>
      </w:r>
      <w:r w:rsidR="00F03A54" w:rsidRPr="00C217EB">
        <w:rPr>
          <w:spacing w:val="-4"/>
        </w:rPr>
        <w:t xml:space="preserve">Harvey </w:t>
      </w:r>
      <w:r w:rsidRPr="00C217EB">
        <w:rPr>
          <w:spacing w:val="-4"/>
        </w:rPr>
        <w:t xml:space="preserve">moved to </w:t>
      </w:r>
      <w:r>
        <w:rPr>
          <w:spacing w:val="-4"/>
        </w:rPr>
        <w:t>move the agenda;</w:t>
      </w:r>
      <w:r w:rsidRPr="00C217EB">
        <w:rPr>
          <w:color w:val="000000"/>
          <w:spacing w:val="-4"/>
        </w:rPr>
        <w:t xml:space="preserve"> </w:t>
      </w:r>
      <w:r w:rsidRPr="00C217EB">
        <w:rPr>
          <w:spacing w:val="-4"/>
        </w:rPr>
        <w:t xml:space="preserve">Commissioner </w:t>
      </w:r>
      <w:r w:rsidR="00F03A54" w:rsidRPr="00C217EB">
        <w:rPr>
          <w:spacing w:val="-4"/>
        </w:rPr>
        <w:t xml:space="preserve">Jenkins </w:t>
      </w:r>
      <w:r w:rsidRPr="00C217EB">
        <w:rPr>
          <w:spacing w:val="-4"/>
        </w:rPr>
        <w:t>seconded.</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Pr="00012F56" w:rsidRDefault="00352621" w:rsidP="00352621">
      <w:pPr>
        <w:pStyle w:val="W-TypicalText"/>
        <w:tabs>
          <w:tab w:val="left" w:pos="720"/>
        </w:tabs>
        <w:spacing w:line="140" w:lineRule="exact"/>
        <w:ind w:left="1440" w:right="-72" w:hanging="1080"/>
        <w:rPr>
          <w:rFonts w:ascii="Times New Roman" w:hAnsi="Times New Roman" w:cs="Times New Roman"/>
        </w:rPr>
      </w:pPr>
    </w:p>
    <w:p w:rsidR="00352621" w:rsidRDefault="00352621" w:rsidP="00F03A54">
      <w:pPr>
        <w:pStyle w:val="W-TypicalText"/>
        <w:tabs>
          <w:tab w:val="left" w:pos="720"/>
        </w:tabs>
        <w:spacing w:line="200" w:lineRule="exact"/>
        <w:ind w:left="720" w:right="-72" w:hanging="360"/>
        <w:rPr>
          <w:rFonts w:ascii="Times New Roman" w:hAnsi="Times New Roman" w:cs="Times New Roman"/>
        </w:rPr>
      </w:pPr>
      <w:r w:rsidRPr="00012F56">
        <w:rPr>
          <w:rFonts w:ascii="Times New Roman" w:hAnsi="Times New Roman" w:cs="Times New Roman"/>
        </w:rPr>
        <w:lastRenderedPageBreak/>
        <w:t>9.</w:t>
      </w:r>
      <w:r w:rsidRPr="00012F56">
        <w:rPr>
          <w:rFonts w:ascii="Times New Roman" w:hAnsi="Times New Roman" w:cs="Times New Roman"/>
        </w:rPr>
        <w:tab/>
      </w:r>
      <w:r w:rsidRPr="009F3819">
        <w:rPr>
          <w:rFonts w:ascii="Times New Roman" w:hAnsi="Times New Roman" w:cs="Times New Roman"/>
          <w:b/>
          <w:smallCaps/>
        </w:rPr>
        <w:t>contract with Christopher Turpin to have 5</w:t>
      </w:r>
      <w:r w:rsidRPr="009F3819">
        <w:rPr>
          <w:rFonts w:ascii="Times New Roman" w:hAnsi="Times New Roman" w:cs="Times New Roman"/>
          <w:b/>
          <w:smallCaps/>
          <w:vertAlign w:val="superscript"/>
        </w:rPr>
        <w:t>th</w:t>
      </w:r>
      <w:r w:rsidRPr="009F3819">
        <w:rPr>
          <w:rFonts w:ascii="Times New Roman" w:hAnsi="Times New Roman" w:cs="Times New Roman"/>
          <w:b/>
          <w:smallCaps/>
        </w:rPr>
        <w:t xml:space="preserve"> Dimensional Marketing, LLC, dba Gunsammopreparedness.com develop and operate firearm sales, firearm rentals, ammo sales and gunsmithing concessions at </w:t>
      </w:r>
      <w:r>
        <w:rPr>
          <w:rFonts w:ascii="Times New Roman" w:hAnsi="Times New Roman" w:cs="Times New Roman"/>
          <w:b/>
          <w:smallCaps/>
        </w:rPr>
        <w:t xml:space="preserve">the </w:t>
      </w:r>
      <w:r w:rsidRPr="009F3819">
        <w:rPr>
          <w:rFonts w:ascii="Times New Roman" w:hAnsi="Times New Roman" w:cs="Times New Roman"/>
          <w:b/>
          <w:smallCaps/>
        </w:rPr>
        <w:t>Weber County Shooting Complex</w:t>
      </w:r>
    </w:p>
    <w:p w:rsidR="00352621" w:rsidRPr="00012F56" w:rsidRDefault="00352621" w:rsidP="00352621">
      <w:pPr>
        <w:pStyle w:val="W-TypicalText"/>
        <w:tabs>
          <w:tab w:val="left" w:pos="720"/>
        </w:tabs>
        <w:spacing w:line="120" w:lineRule="exact"/>
        <w:ind w:left="720" w:right="-72" w:hanging="360"/>
        <w:rPr>
          <w:rFonts w:ascii="Times New Roman" w:hAnsi="Times New Roman" w:cs="Times New Roman"/>
        </w:rPr>
      </w:pPr>
    </w:p>
    <w:p w:rsidR="00352621" w:rsidRPr="00012F56" w:rsidRDefault="00352621" w:rsidP="00352621">
      <w:pPr>
        <w:pStyle w:val="W-TypicalText"/>
        <w:tabs>
          <w:tab w:val="left" w:pos="720"/>
        </w:tabs>
        <w:spacing w:line="220" w:lineRule="exact"/>
        <w:ind w:left="720" w:right="-72" w:hanging="360"/>
        <w:rPr>
          <w:rFonts w:ascii="Times New Roman" w:hAnsi="Times New Roman" w:cs="Times New Roman"/>
        </w:rPr>
      </w:pPr>
      <w:r w:rsidRPr="00012F56">
        <w:rPr>
          <w:rFonts w:ascii="Times New Roman" w:hAnsi="Times New Roman" w:cs="Times New Roman"/>
        </w:rPr>
        <w:tab/>
      </w:r>
      <w:r>
        <w:rPr>
          <w:rFonts w:ascii="Times New Roman" w:hAnsi="Times New Roman" w:cs="Times New Roman"/>
        </w:rPr>
        <w:t>Todd Ferrario, County Ice Sheet and Parks &amp; Recreation Division Director, sa</w:t>
      </w:r>
      <w:r w:rsidR="002C4496">
        <w:rPr>
          <w:rFonts w:ascii="Times New Roman" w:hAnsi="Times New Roman" w:cs="Times New Roman"/>
        </w:rPr>
        <w:t>i</w:t>
      </w:r>
      <w:r>
        <w:rPr>
          <w:rFonts w:ascii="Times New Roman" w:hAnsi="Times New Roman" w:cs="Times New Roman"/>
        </w:rPr>
        <w:t>d that</w:t>
      </w:r>
      <w:r w:rsidR="00F03A54">
        <w:rPr>
          <w:rFonts w:ascii="Times New Roman" w:hAnsi="Times New Roman" w:cs="Times New Roman"/>
        </w:rPr>
        <w:t xml:space="preserve"> th</w:t>
      </w:r>
      <w:r w:rsidR="00646ADC">
        <w:rPr>
          <w:rFonts w:ascii="Times New Roman" w:hAnsi="Times New Roman" w:cs="Times New Roman"/>
        </w:rPr>
        <w:t>e concessionaire will</w:t>
      </w:r>
      <w:r w:rsidR="006B0C47">
        <w:rPr>
          <w:rFonts w:ascii="Times New Roman" w:hAnsi="Times New Roman" w:cs="Times New Roman"/>
        </w:rPr>
        <w:t xml:space="preserve">  </w:t>
      </w:r>
      <w:r w:rsidR="00F279BC">
        <w:rPr>
          <w:rFonts w:ascii="Times New Roman" w:hAnsi="Times New Roman" w:cs="Times New Roman"/>
        </w:rPr>
        <w:t xml:space="preserve">use </w:t>
      </w:r>
      <w:r w:rsidR="002C4496">
        <w:rPr>
          <w:rFonts w:ascii="Times New Roman" w:hAnsi="Times New Roman" w:cs="Times New Roman"/>
        </w:rPr>
        <w:t>h</w:t>
      </w:r>
      <w:r w:rsidR="00F279BC">
        <w:rPr>
          <w:rFonts w:ascii="Times New Roman" w:hAnsi="Times New Roman" w:cs="Times New Roman"/>
        </w:rPr>
        <w:t>a</w:t>
      </w:r>
      <w:r w:rsidR="002C4496">
        <w:rPr>
          <w:rFonts w:ascii="Times New Roman" w:hAnsi="Times New Roman" w:cs="Times New Roman"/>
        </w:rPr>
        <w:t>lf of a</w:t>
      </w:r>
      <w:r w:rsidR="00F279BC">
        <w:rPr>
          <w:rFonts w:ascii="Times New Roman" w:hAnsi="Times New Roman" w:cs="Times New Roman"/>
        </w:rPr>
        <w:t xml:space="preserve"> classr</w:t>
      </w:r>
      <w:r>
        <w:rPr>
          <w:rFonts w:ascii="Times New Roman" w:hAnsi="Times New Roman" w:cs="Times New Roman"/>
        </w:rPr>
        <w:t>oom</w:t>
      </w:r>
      <w:r w:rsidR="00646ADC">
        <w:rPr>
          <w:rFonts w:ascii="Times New Roman" w:hAnsi="Times New Roman" w:cs="Times New Roman"/>
        </w:rPr>
        <w:t xml:space="preserve"> </w:t>
      </w:r>
      <w:r w:rsidR="00646ADC">
        <w:rPr>
          <w:rFonts w:ascii="Times New Roman" w:hAnsi="Times New Roman" w:cs="Times New Roman"/>
        </w:rPr>
        <w:t>for retailer space</w:t>
      </w:r>
      <w:r w:rsidR="00646ADC">
        <w:rPr>
          <w:rFonts w:ascii="Times New Roman" w:hAnsi="Times New Roman" w:cs="Times New Roman"/>
        </w:rPr>
        <w:t xml:space="preserve"> that is</w:t>
      </w:r>
      <w:r>
        <w:rPr>
          <w:rFonts w:ascii="Times New Roman" w:hAnsi="Times New Roman" w:cs="Times New Roman"/>
        </w:rPr>
        <w:t xml:space="preserve"> </w:t>
      </w:r>
      <w:r w:rsidR="00F279BC">
        <w:rPr>
          <w:rFonts w:ascii="Times New Roman" w:hAnsi="Times New Roman" w:cs="Times New Roman"/>
        </w:rPr>
        <w:t xml:space="preserve">only being used </w:t>
      </w:r>
      <w:r w:rsidR="002C4496">
        <w:rPr>
          <w:rFonts w:ascii="Times New Roman" w:hAnsi="Times New Roman" w:cs="Times New Roman"/>
        </w:rPr>
        <w:t>to store equipment while shooting.</w:t>
      </w:r>
    </w:p>
    <w:p w:rsidR="00352621" w:rsidRPr="00C217EB" w:rsidRDefault="00352621" w:rsidP="00352621">
      <w:pPr>
        <w:shd w:val="clear" w:color="auto" w:fill="D9D9D9" w:themeFill="background1" w:themeFillShade="D9"/>
        <w:tabs>
          <w:tab w:val="left" w:pos="720"/>
        </w:tabs>
        <w:spacing w:line="220" w:lineRule="exact"/>
        <w:ind w:left="720" w:right="-72"/>
        <w:jc w:val="both"/>
        <w:rPr>
          <w:spacing w:val="-4"/>
        </w:rPr>
      </w:pPr>
      <w:r w:rsidRPr="00C217EB">
        <w:rPr>
          <w:spacing w:val="-4"/>
        </w:rPr>
        <w:t xml:space="preserve">Commissioner Harvey moved to approve the contract with </w:t>
      </w:r>
      <w:r w:rsidRPr="00012F56">
        <w:t>Christopher Turpin to have 5</w:t>
      </w:r>
      <w:r w:rsidRPr="00012F56">
        <w:rPr>
          <w:vertAlign w:val="superscript"/>
        </w:rPr>
        <w:t>th</w:t>
      </w:r>
      <w:r w:rsidRPr="00012F56">
        <w:t xml:space="preserve"> Dimensional Marketing, LLC, </w:t>
      </w:r>
      <w:r>
        <w:t>dba</w:t>
      </w:r>
      <w:r w:rsidRPr="00012F56">
        <w:t xml:space="preserve"> Gunsammopreparedness.com develop and operate firearm sales, firearm rentals, ammo sales and gunsmithing concessions a</w:t>
      </w:r>
      <w:r>
        <w:t>t the Weber County Shooting Complex</w:t>
      </w:r>
      <w:r w:rsidRPr="00C217EB">
        <w:rPr>
          <w:color w:val="000000"/>
          <w:spacing w:val="-4"/>
        </w:rPr>
        <w:t xml:space="preserve">; </w:t>
      </w:r>
      <w:r w:rsidRPr="00C217EB">
        <w:rPr>
          <w:spacing w:val="-4"/>
        </w:rPr>
        <w:t>Commissioner Jenkins seconded.</w:t>
      </w:r>
    </w:p>
    <w:p w:rsidR="00352621" w:rsidRDefault="00352621" w:rsidP="00352621">
      <w:pPr>
        <w:pStyle w:val="W-TypicalText"/>
        <w:shd w:val="clear" w:color="auto" w:fill="D9D9D9" w:themeFill="background1" w:themeFillShade="D9"/>
        <w:tabs>
          <w:tab w:val="left" w:pos="720"/>
        </w:tabs>
        <w:spacing w:line="220" w:lineRule="exact"/>
        <w:ind w:left="1440" w:right="-72" w:hanging="720"/>
        <w:rPr>
          <w:rFonts w:ascii="Times New Roman" w:hAnsi="Times New Roman" w:cs="Times New Roman"/>
        </w:rPr>
      </w:pPr>
      <w:r w:rsidRPr="00EA1CE8">
        <w:rPr>
          <w:rFonts w:ascii="Times New Roman" w:hAnsi="Times New Roman" w:cs="Times New Roman"/>
        </w:rPr>
        <w:t>Commissioner Jenkins – aye; Commissioner Harvey – aye; Chair Froerer – aye</w:t>
      </w:r>
    </w:p>
    <w:p w:rsidR="00352621" w:rsidRDefault="00352621" w:rsidP="00352621">
      <w:pPr>
        <w:pStyle w:val="W-TypicalText"/>
        <w:tabs>
          <w:tab w:val="left" w:pos="720"/>
        </w:tabs>
        <w:spacing w:line="140" w:lineRule="exact"/>
        <w:ind w:left="720" w:right="-72" w:hanging="360"/>
        <w:rPr>
          <w:rFonts w:ascii="Times New Roman" w:hAnsi="Times New Roman" w:cs="Times New Roman"/>
        </w:rPr>
      </w:pPr>
    </w:p>
    <w:p w:rsidR="00352621" w:rsidRPr="00012F56" w:rsidRDefault="00352621" w:rsidP="00352621">
      <w:pPr>
        <w:pStyle w:val="W-TypicalText"/>
        <w:tabs>
          <w:tab w:val="left" w:pos="720"/>
        </w:tabs>
        <w:spacing w:line="200" w:lineRule="exact"/>
        <w:ind w:left="720" w:right="-72" w:hanging="360"/>
        <w:rPr>
          <w:rFonts w:ascii="Times New Roman" w:hAnsi="Times New Roman" w:cs="Times New Roman"/>
          <w:color w:val="auto"/>
        </w:rPr>
      </w:pPr>
      <w:r w:rsidRPr="00012F56">
        <w:rPr>
          <w:rFonts w:ascii="Times New Roman" w:hAnsi="Times New Roman" w:cs="Times New Roman"/>
        </w:rPr>
        <w:t>10.</w:t>
      </w:r>
      <w:r w:rsidRPr="00012F56">
        <w:rPr>
          <w:rFonts w:ascii="Times New Roman" w:hAnsi="Times New Roman" w:cs="Times New Roman"/>
        </w:rPr>
        <w:tab/>
      </w:r>
      <w:r w:rsidRPr="009A31AA">
        <w:rPr>
          <w:rFonts w:ascii="Times New Roman" w:hAnsi="Times New Roman" w:cs="Times New Roman"/>
          <w:b/>
          <w:smallCaps/>
          <w:color w:val="auto"/>
        </w:rPr>
        <w:t xml:space="preserve">Ordinance adopting accessory dwelling unit </w:t>
      </w:r>
      <w:r w:rsidR="00846F6A">
        <w:rPr>
          <w:rFonts w:ascii="Times New Roman" w:hAnsi="Times New Roman" w:cs="Times New Roman"/>
          <w:b/>
          <w:smallCaps/>
          <w:color w:val="auto"/>
        </w:rPr>
        <w:t xml:space="preserve">(ADU) </w:t>
      </w:r>
      <w:r w:rsidRPr="009A31AA">
        <w:rPr>
          <w:rFonts w:ascii="Times New Roman" w:hAnsi="Times New Roman" w:cs="Times New Roman"/>
          <w:b/>
          <w:smallCaps/>
          <w:color w:val="auto"/>
        </w:rPr>
        <w:t xml:space="preserve">regulations and standards in the Weber County Land Use Code, and related </w:t>
      </w:r>
      <w:r>
        <w:rPr>
          <w:rFonts w:ascii="Times New Roman" w:hAnsi="Times New Roman" w:cs="Times New Roman"/>
          <w:b/>
          <w:smallCaps/>
          <w:color w:val="auto"/>
        </w:rPr>
        <w:t>o</w:t>
      </w:r>
      <w:r w:rsidRPr="009A31AA">
        <w:rPr>
          <w:rFonts w:ascii="Times New Roman" w:hAnsi="Times New Roman" w:cs="Times New Roman"/>
          <w:b/>
          <w:smallCaps/>
          <w:color w:val="auto"/>
        </w:rPr>
        <w:t>rdinance amendments – Ordinance 2020-</w:t>
      </w:r>
      <w:r>
        <w:rPr>
          <w:rFonts w:ascii="Times New Roman" w:hAnsi="Times New Roman" w:cs="Times New Roman"/>
          <w:b/>
          <w:smallCaps/>
          <w:color w:val="auto"/>
        </w:rPr>
        <w:t>27</w:t>
      </w:r>
    </w:p>
    <w:p w:rsidR="00352621" w:rsidRDefault="00352621" w:rsidP="00A54DCA">
      <w:pPr>
        <w:pStyle w:val="W-TypicalText"/>
        <w:tabs>
          <w:tab w:val="left" w:pos="720"/>
        </w:tabs>
        <w:spacing w:line="120" w:lineRule="exact"/>
        <w:ind w:left="1440" w:right="-72" w:hanging="1080"/>
        <w:rPr>
          <w:rFonts w:ascii="Times New Roman" w:hAnsi="Times New Roman" w:cs="Times New Roman"/>
          <w:color w:val="auto"/>
        </w:rPr>
      </w:pPr>
      <w:r w:rsidRPr="00012F56">
        <w:rPr>
          <w:rFonts w:ascii="Times New Roman" w:hAnsi="Times New Roman" w:cs="Times New Roman"/>
          <w:color w:val="auto"/>
        </w:rPr>
        <w:tab/>
      </w:r>
    </w:p>
    <w:p w:rsidR="003F51D9" w:rsidRDefault="00352621" w:rsidP="00352621">
      <w:pPr>
        <w:pStyle w:val="W-TypicalText"/>
        <w:tabs>
          <w:tab w:val="left" w:pos="720"/>
        </w:tabs>
        <w:spacing w:line="220" w:lineRule="exact"/>
        <w:ind w:left="720" w:right="-72" w:hanging="360"/>
        <w:rPr>
          <w:rFonts w:ascii="Times New Roman" w:hAnsi="Times New Roman" w:cs="Times New Roman"/>
          <w:color w:val="auto"/>
        </w:rPr>
      </w:pPr>
      <w:r>
        <w:rPr>
          <w:rFonts w:ascii="Times New Roman" w:hAnsi="Times New Roman" w:cs="Times New Roman"/>
          <w:color w:val="auto"/>
        </w:rPr>
        <w:tab/>
        <w:t xml:space="preserve">Tammy Aydelotte, </w:t>
      </w:r>
      <w:r w:rsidR="00A54DCA">
        <w:rPr>
          <w:rFonts w:ascii="Times New Roman" w:hAnsi="Times New Roman" w:cs="Times New Roman"/>
          <w:color w:val="auto"/>
        </w:rPr>
        <w:t xml:space="preserve">of County Planning, </w:t>
      </w:r>
      <w:r w:rsidR="00EA6D50">
        <w:rPr>
          <w:rFonts w:ascii="Times New Roman" w:hAnsi="Times New Roman" w:cs="Times New Roman"/>
          <w:color w:val="auto"/>
        </w:rPr>
        <w:t>no</w:t>
      </w:r>
      <w:r w:rsidR="00A54DCA">
        <w:rPr>
          <w:rFonts w:ascii="Times New Roman" w:hAnsi="Times New Roman" w:cs="Times New Roman"/>
          <w:color w:val="auto"/>
        </w:rPr>
        <w:t xml:space="preserve">ted that </w:t>
      </w:r>
      <w:r w:rsidR="009B4A53">
        <w:rPr>
          <w:rFonts w:ascii="Times New Roman" w:hAnsi="Times New Roman" w:cs="Times New Roman"/>
          <w:color w:val="auto"/>
        </w:rPr>
        <w:t>th</w:t>
      </w:r>
      <w:r w:rsidR="00147221">
        <w:rPr>
          <w:rFonts w:ascii="Times New Roman" w:hAnsi="Times New Roman" w:cs="Times New Roman"/>
          <w:color w:val="auto"/>
        </w:rPr>
        <w:t>is was the continuation of th</w:t>
      </w:r>
      <w:r w:rsidR="00E12E55">
        <w:rPr>
          <w:rFonts w:ascii="Times New Roman" w:hAnsi="Times New Roman" w:cs="Times New Roman"/>
          <w:color w:val="auto"/>
        </w:rPr>
        <w:t xml:space="preserve">e </w:t>
      </w:r>
      <w:r w:rsidR="00147221">
        <w:rPr>
          <w:rFonts w:ascii="Times New Roman" w:hAnsi="Times New Roman" w:cs="Times New Roman"/>
          <w:color w:val="auto"/>
        </w:rPr>
        <w:t xml:space="preserve">tabled </w:t>
      </w:r>
      <w:r w:rsidR="00A92D10">
        <w:rPr>
          <w:rFonts w:ascii="Times New Roman" w:hAnsi="Times New Roman" w:cs="Times New Roman"/>
          <w:color w:val="auto"/>
        </w:rPr>
        <w:t xml:space="preserve">December 8 County </w:t>
      </w:r>
      <w:r w:rsidR="009B4A53">
        <w:rPr>
          <w:rFonts w:ascii="Times New Roman" w:hAnsi="Times New Roman" w:cs="Times New Roman"/>
          <w:color w:val="auto"/>
        </w:rPr>
        <w:t xml:space="preserve">Commission </w:t>
      </w:r>
      <w:r w:rsidR="00E12E55">
        <w:rPr>
          <w:rFonts w:ascii="Times New Roman" w:hAnsi="Times New Roman" w:cs="Times New Roman"/>
          <w:color w:val="auto"/>
        </w:rPr>
        <w:t>public hearing</w:t>
      </w:r>
      <w:r w:rsidR="00A92D10">
        <w:rPr>
          <w:rFonts w:ascii="Times New Roman" w:hAnsi="Times New Roman" w:cs="Times New Roman"/>
          <w:color w:val="auto"/>
        </w:rPr>
        <w:t>.  After discussion with the Commission</w:t>
      </w:r>
      <w:r w:rsidR="00891740">
        <w:rPr>
          <w:rFonts w:ascii="Times New Roman" w:hAnsi="Times New Roman" w:cs="Times New Roman"/>
          <w:color w:val="auto"/>
        </w:rPr>
        <w:t>,</w:t>
      </w:r>
      <w:r w:rsidR="00A92D10">
        <w:rPr>
          <w:rFonts w:ascii="Times New Roman" w:hAnsi="Times New Roman" w:cs="Times New Roman"/>
          <w:color w:val="auto"/>
        </w:rPr>
        <w:t xml:space="preserve"> some adjustments were made.  </w:t>
      </w:r>
      <w:r w:rsidR="00481E16">
        <w:rPr>
          <w:rFonts w:ascii="Times New Roman" w:hAnsi="Times New Roman" w:cs="Times New Roman"/>
          <w:color w:val="auto"/>
        </w:rPr>
        <w:t xml:space="preserve">The </w:t>
      </w:r>
      <w:r>
        <w:rPr>
          <w:rFonts w:ascii="Times New Roman" w:hAnsi="Times New Roman" w:cs="Times New Roman"/>
          <w:color w:val="auto"/>
        </w:rPr>
        <w:t xml:space="preserve">proposal allows only one ADU </w:t>
      </w:r>
      <w:r w:rsidR="00481E16">
        <w:rPr>
          <w:rFonts w:ascii="Times New Roman" w:hAnsi="Times New Roman" w:cs="Times New Roman"/>
          <w:color w:val="auto"/>
        </w:rPr>
        <w:t>per lot</w:t>
      </w:r>
      <w:r w:rsidR="00AB133F">
        <w:rPr>
          <w:rFonts w:ascii="Times New Roman" w:hAnsi="Times New Roman" w:cs="Times New Roman"/>
          <w:color w:val="auto"/>
        </w:rPr>
        <w:t xml:space="preserve">, </w:t>
      </w:r>
      <w:r w:rsidR="000917E4">
        <w:rPr>
          <w:rFonts w:ascii="Times New Roman" w:hAnsi="Times New Roman" w:cs="Times New Roman"/>
          <w:color w:val="auto"/>
        </w:rPr>
        <w:t xml:space="preserve">it </w:t>
      </w:r>
      <w:r w:rsidR="00577D28">
        <w:rPr>
          <w:rFonts w:ascii="Times New Roman" w:hAnsi="Times New Roman" w:cs="Times New Roman"/>
          <w:color w:val="auto"/>
        </w:rPr>
        <w:t xml:space="preserve">must </w:t>
      </w:r>
      <w:r w:rsidR="000917E4">
        <w:rPr>
          <w:rFonts w:ascii="Times New Roman" w:hAnsi="Times New Roman" w:cs="Times New Roman"/>
          <w:color w:val="auto"/>
        </w:rPr>
        <w:t xml:space="preserve">be </w:t>
      </w:r>
      <w:r w:rsidR="00AB133F">
        <w:rPr>
          <w:rFonts w:ascii="Times New Roman" w:hAnsi="Times New Roman" w:cs="Times New Roman"/>
          <w:color w:val="auto"/>
        </w:rPr>
        <w:t xml:space="preserve">located in an </w:t>
      </w:r>
      <w:r w:rsidR="002B78BE">
        <w:rPr>
          <w:rFonts w:ascii="Times New Roman" w:hAnsi="Times New Roman" w:cs="Times New Roman"/>
          <w:color w:val="auto"/>
        </w:rPr>
        <w:t xml:space="preserve">existing </w:t>
      </w:r>
      <w:r w:rsidR="004A079B">
        <w:rPr>
          <w:rFonts w:ascii="Times New Roman" w:hAnsi="Times New Roman" w:cs="Times New Roman"/>
          <w:color w:val="auto"/>
        </w:rPr>
        <w:t>a</w:t>
      </w:r>
      <w:r w:rsidR="002B78BE">
        <w:rPr>
          <w:rFonts w:ascii="Times New Roman" w:hAnsi="Times New Roman" w:cs="Times New Roman"/>
          <w:color w:val="auto"/>
        </w:rPr>
        <w:t>ccessory structure,</w:t>
      </w:r>
      <w:r w:rsidR="004A079B">
        <w:rPr>
          <w:rFonts w:ascii="Times New Roman" w:hAnsi="Times New Roman" w:cs="Times New Roman"/>
          <w:color w:val="auto"/>
        </w:rPr>
        <w:t xml:space="preserve"> </w:t>
      </w:r>
      <w:r w:rsidR="000917E4">
        <w:rPr>
          <w:rFonts w:ascii="Times New Roman" w:hAnsi="Times New Roman" w:cs="Times New Roman"/>
          <w:color w:val="auto"/>
        </w:rPr>
        <w:t xml:space="preserve">it must be </w:t>
      </w:r>
      <w:r w:rsidR="002B78BE">
        <w:rPr>
          <w:rFonts w:ascii="Times New Roman" w:hAnsi="Times New Roman" w:cs="Times New Roman"/>
          <w:color w:val="auto"/>
        </w:rPr>
        <w:t>owner</w:t>
      </w:r>
      <w:r w:rsidR="000917E4">
        <w:rPr>
          <w:rFonts w:ascii="Times New Roman" w:hAnsi="Times New Roman" w:cs="Times New Roman"/>
          <w:color w:val="auto"/>
        </w:rPr>
        <w:t>-</w:t>
      </w:r>
      <w:r w:rsidR="002B78BE">
        <w:rPr>
          <w:rFonts w:ascii="Times New Roman" w:hAnsi="Times New Roman" w:cs="Times New Roman"/>
          <w:color w:val="auto"/>
        </w:rPr>
        <w:t>occup</w:t>
      </w:r>
      <w:r w:rsidR="000917E4">
        <w:rPr>
          <w:rFonts w:ascii="Times New Roman" w:hAnsi="Times New Roman" w:cs="Times New Roman"/>
          <w:color w:val="auto"/>
        </w:rPr>
        <w:t xml:space="preserve">ied by </w:t>
      </w:r>
      <w:r w:rsidR="002B78BE">
        <w:rPr>
          <w:rFonts w:ascii="Times New Roman" w:hAnsi="Times New Roman" w:cs="Times New Roman"/>
          <w:color w:val="auto"/>
        </w:rPr>
        <w:t xml:space="preserve">either the ADU or the single family dwelling, no short term rentals are allowed in either the ADU or the single family dwelling where an ADU has been allowed, if it is an attached ADU, it must maintain the appearance of the single family dwelling, the </w:t>
      </w:r>
      <w:r w:rsidR="004875FC">
        <w:rPr>
          <w:rFonts w:ascii="Times New Roman" w:hAnsi="Times New Roman" w:cs="Times New Roman"/>
          <w:color w:val="auto"/>
        </w:rPr>
        <w:t xml:space="preserve">footprint </w:t>
      </w:r>
      <w:r w:rsidR="004A079B">
        <w:rPr>
          <w:rFonts w:ascii="Times New Roman" w:hAnsi="Times New Roman" w:cs="Times New Roman"/>
          <w:color w:val="auto"/>
        </w:rPr>
        <w:t>cannot be less than 400 square f</w:t>
      </w:r>
      <w:r w:rsidR="004875FC">
        <w:rPr>
          <w:rFonts w:ascii="Times New Roman" w:hAnsi="Times New Roman" w:cs="Times New Roman"/>
          <w:color w:val="auto"/>
        </w:rPr>
        <w:t>ee</w:t>
      </w:r>
      <w:r w:rsidR="004A079B">
        <w:rPr>
          <w:rFonts w:ascii="Times New Roman" w:hAnsi="Times New Roman" w:cs="Times New Roman"/>
          <w:color w:val="auto"/>
        </w:rPr>
        <w:t xml:space="preserve">t </w:t>
      </w:r>
      <w:r w:rsidR="00E361A9">
        <w:rPr>
          <w:rFonts w:ascii="Times New Roman" w:hAnsi="Times New Roman" w:cs="Times New Roman"/>
          <w:color w:val="auto"/>
        </w:rPr>
        <w:t xml:space="preserve">but </w:t>
      </w:r>
      <w:r w:rsidR="004A079B">
        <w:rPr>
          <w:rFonts w:ascii="Times New Roman" w:hAnsi="Times New Roman" w:cs="Times New Roman"/>
          <w:color w:val="auto"/>
        </w:rPr>
        <w:t>no more than 1,500 square f</w:t>
      </w:r>
      <w:r w:rsidR="004875FC">
        <w:rPr>
          <w:rFonts w:ascii="Times New Roman" w:hAnsi="Times New Roman" w:cs="Times New Roman"/>
          <w:color w:val="auto"/>
        </w:rPr>
        <w:t>ee</w:t>
      </w:r>
      <w:r w:rsidR="004A079B">
        <w:rPr>
          <w:rFonts w:ascii="Times New Roman" w:hAnsi="Times New Roman" w:cs="Times New Roman"/>
          <w:color w:val="auto"/>
        </w:rPr>
        <w:t>t</w:t>
      </w:r>
      <w:r w:rsidR="004875FC">
        <w:rPr>
          <w:rFonts w:ascii="Times New Roman" w:hAnsi="Times New Roman" w:cs="Times New Roman"/>
          <w:color w:val="auto"/>
        </w:rPr>
        <w:t xml:space="preserve">, and it can have </w:t>
      </w:r>
      <w:r w:rsidR="004A079B">
        <w:rPr>
          <w:rFonts w:ascii="Times New Roman" w:hAnsi="Times New Roman" w:cs="Times New Roman"/>
          <w:color w:val="auto"/>
        </w:rPr>
        <w:t>up to 2,000 square feet total</w:t>
      </w:r>
      <w:r w:rsidR="00DB59A5">
        <w:rPr>
          <w:rFonts w:ascii="Times New Roman" w:hAnsi="Times New Roman" w:cs="Times New Roman"/>
          <w:color w:val="auto"/>
        </w:rPr>
        <w:t xml:space="preserve"> </w:t>
      </w:r>
      <w:r w:rsidR="00B363E7">
        <w:rPr>
          <w:rFonts w:ascii="Times New Roman" w:hAnsi="Times New Roman" w:cs="Times New Roman"/>
          <w:color w:val="auto"/>
        </w:rPr>
        <w:t xml:space="preserve">for </w:t>
      </w:r>
      <w:r w:rsidR="00DB59A5">
        <w:rPr>
          <w:rFonts w:ascii="Times New Roman" w:hAnsi="Times New Roman" w:cs="Times New Roman"/>
          <w:color w:val="auto"/>
        </w:rPr>
        <w:t>either attached or detached as long as the footprint is not more than 1,500 sq</w:t>
      </w:r>
      <w:r w:rsidR="000917E4">
        <w:rPr>
          <w:rFonts w:ascii="Times New Roman" w:hAnsi="Times New Roman" w:cs="Times New Roman"/>
          <w:color w:val="auto"/>
        </w:rPr>
        <w:t xml:space="preserve">uare </w:t>
      </w:r>
      <w:r w:rsidR="00DB59A5">
        <w:rPr>
          <w:rFonts w:ascii="Times New Roman" w:hAnsi="Times New Roman" w:cs="Times New Roman"/>
          <w:color w:val="auto"/>
        </w:rPr>
        <w:t>f</w:t>
      </w:r>
      <w:r w:rsidR="000917E4">
        <w:rPr>
          <w:rFonts w:ascii="Times New Roman" w:hAnsi="Times New Roman" w:cs="Times New Roman"/>
          <w:color w:val="auto"/>
        </w:rPr>
        <w:t>ee</w:t>
      </w:r>
      <w:r w:rsidR="00DB59A5">
        <w:rPr>
          <w:rFonts w:ascii="Times New Roman" w:hAnsi="Times New Roman" w:cs="Times New Roman"/>
          <w:color w:val="auto"/>
        </w:rPr>
        <w:t>t.</w:t>
      </w:r>
      <w:r w:rsidR="000917E4">
        <w:rPr>
          <w:rFonts w:ascii="Times New Roman" w:hAnsi="Times New Roman" w:cs="Times New Roman"/>
          <w:color w:val="auto"/>
        </w:rPr>
        <w:t xml:space="preserve">  T</w:t>
      </w:r>
      <w:r w:rsidR="004A079B">
        <w:rPr>
          <w:rFonts w:ascii="Times New Roman" w:hAnsi="Times New Roman" w:cs="Times New Roman"/>
          <w:color w:val="auto"/>
        </w:rPr>
        <w:t xml:space="preserve">he only </w:t>
      </w:r>
      <w:r w:rsidR="000917E4">
        <w:rPr>
          <w:rFonts w:ascii="Times New Roman" w:hAnsi="Times New Roman" w:cs="Times New Roman"/>
          <w:color w:val="auto"/>
        </w:rPr>
        <w:t xml:space="preserve">size requirement </w:t>
      </w:r>
      <w:r w:rsidR="004A079B">
        <w:rPr>
          <w:rFonts w:ascii="Times New Roman" w:hAnsi="Times New Roman" w:cs="Times New Roman"/>
          <w:color w:val="auto"/>
        </w:rPr>
        <w:t xml:space="preserve">exception is when </w:t>
      </w:r>
      <w:r w:rsidR="000917E4">
        <w:rPr>
          <w:rFonts w:ascii="Times New Roman" w:hAnsi="Times New Roman" w:cs="Times New Roman"/>
          <w:color w:val="auto"/>
        </w:rPr>
        <w:t xml:space="preserve">an </w:t>
      </w:r>
      <w:r w:rsidR="004A079B">
        <w:rPr>
          <w:rFonts w:ascii="Times New Roman" w:hAnsi="Times New Roman" w:cs="Times New Roman"/>
          <w:color w:val="auto"/>
        </w:rPr>
        <w:t>ADU occupies a basement</w:t>
      </w:r>
      <w:r w:rsidR="007B299B">
        <w:rPr>
          <w:rFonts w:ascii="Times New Roman" w:hAnsi="Times New Roman" w:cs="Times New Roman"/>
          <w:color w:val="auto"/>
        </w:rPr>
        <w:t xml:space="preserve">.  </w:t>
      </w:r>
      <w:r w:rsidR="002943F6" w:rsidRPr="00B363E7">
        <w:rPr>
          <w:rFonts w:ascii="Times New Roman" w:hAnsi="Times New Roman" w:cs="Times New Roman"/>
          <w:color w:val="auto"/>
          <w:highlight w:val="yellow"/>
        </w:rPr>
        <w:t>This ordinance has a T</w:t>
      </w:r>
      <w:r w:rsidR="00CE7BD2" w:rsidRPr="00B363E7">
        <w:rPr>
          <w:rFonts w:ascii="Times New Roman" w:hAnsi="Times New Roman" w:cs="Times New Roman"/>
          <w:color w:val="auto"/>
          <w:highlight w:val="yellow"/>
        </w:rPr>
        <w:t xml:space="preserve">ransfer </w:t>
      </w:r>
      <w:r w:rsidR="002943F6" w:rsidRPr="00B363E7">
        <w:rPr>
          <w:rFonts w:ascii="Times New Roman" w:hAnsi="Times New Roman" w:cs="Times New Roman"/>
          <w:color w:val="auto"/>
          <w:highlight w:val="yellow"/>
        </w:rPr>
        <w:t>D</w:t>
      </w:r>
      <w:r w:rsidR="00CE7BD2" w:rsidRPr="00B363E7">
        <w:rPr>
          <w:rFonts w:ascii="Times New Roman" w:hAnsi="Times New Roman" w:cs="Times New Roman"/>
          <w:color w:val="auto"/>
          <w:highlight w:val="yellow"/>
        </w:rPr>
        <w:t xml:space="preserve">evelopment </w:t>
      </w:r>
      <w:r w:rsidR="002943F6" w:rsidRPr="00B363E7">
        <w:rPr>
          <w:rFonts w:ascii="Times New Roman" w:hAnsi="Times New Roman" w:cs="Times New Roman"/>
          <w:color w:val="auto"/>
          <w:highlight w:val="yellow"/>
        </w:rPr>
        <w:t>R</w:t>
      </w:r>
      <w:r w:rsidR="00CE7BD2" w:rsidRPr="00B363E7">
        <w:rPr>
          <w:rFonts w:ascii="Times New Roman" w:hAnsi="Times New Roman" w:cs="Times New Roman"/>
          <w:color w:val="auto"/>
          <w:highlight w:val="yellow"/>
        </w:rPr>
        <w:t>ights (TDRs)</w:t>
      </w:r>
      <w:r w:rsidR="002943F6" w:rsidRPr="00B363E7">
        <w:rPr>
          <w:rFonts w:ascii="Times New Roman" w:hAnsi="Times New Roman" w:cs="Times New Roman"/>
          <w:color w:val="auto"/>
          <w:highlight w:val="yellow"/>
        </w:rPr>
        <w:t xml:space="preserve"> requirement</w:t>
      </w:r>
      <w:r w:rsidR="002943F6">
        <w:rPr>
          <w:rFonts w:ascii="Times New Roman" w:hAnsi="Times New Roman" w:cs="Times New Roman"/>
          <w:color w:val="auto"/>
        </w:rPr>
        <w:t xml:space="preserve">.  </w:t>
      </w:r>
      <w:r w:rsidR="00D332DD">
        <w:rPr>
          <w:rFonts w:ascii="Times New Roman" w:hAnsi="Times New Roman" w:cs="Times New Roman"/>
          <w:color w:val="auto"/>
        </w:rPr>
        <w:t>She addressed public concerns reiterat</w:t>
      </w:r>
      <w:r w:rsidR="00530605">
        <w:rPr>
          <w:rFonts w:ascii="Times New Roman" w:hAnsi="Times New Roman" w:cs="Times New Roman"/>
          <w:color w:val="auto"/>
        </w:rPr>
        <w:t>ing</w:t>
      </w:r>
      <w:r w:rsidR="00D332DD">
        <w:rPr>
          <w:rFonts w:ascii="Times New Roman" w:hAnsi="Times New Roman" w:cs="Times New Roman"/>
          <w:color w:val="auto"/>
        </w:rPr>
        <w:t xml:space="preserve"> that ADUs are completely separate from short term rentals</w:t>
      </w:r>
      <w:r w:rsidR="006408CB">
        <w:rPr>
          <w:rFonts w:ascii="Times New Roman" w:hAnsi="Times New Roman" w:cs="Times New Roman"/>
          <w:color w:val="auto"/>
        </w:rPr>
        <w:t xml:space="preserve">, that this item had also been on several work sessions with both planning commissions and staff felt there </w:t>
      </w:r>
      <w:r w:rsidR="00BF4A39">
        <w:rPr>
          <w:rFonts w:ascii="Times New Roman" w:hAnsi="Times New Roman" w:cs="Times New Roman"/>
          <w:color w:val="auto"/>
        </w:rPr>
        <w:t xml:space="preserve">had been </w:t>
      </w:r>
      <w:r w:rsidR="006408CB">
        <w:rPr>
          <w:rFonts w:ascii="Times New Roman" w:hAnsi="Times New Roman" w:cs="Times New Roman"/>
          <w:color w:val="auto"/>
        </w:rPr>
        <w:t>ample opportunity for public input</w:t>
      </w:r>
      <w:r w:rsidR="00D332DD">
        <w:rPr>
          <w:rFonts w:ascii="Times New Roman" w:hAnsi="Times New Roman" w:cs="Times New Roman"/>
          <w:color w:val="auto"/>
        </w:rPr>
        <w:t xml:space="preserve">.  </w:t>
      </w:r>
    </w:p>
    <w:p w:rsidR="003F51D9" w:rsidRDefault="003F51D9" w:rsidP="003F51D9">
      <w:pPr>
        <w:pStyle w:val="W-TypicalText"/>
        <w:tabs>
          <w:tab w:val="left" w:pos="720"/>
        </w:tabs>
        <w:spacing w:line="120" w:lineRule="exact"/>
        <w:ind w:left="720" w:right="-72" w:hanging="360"/>
        <w:rPr>
          <w:rFonts w:ascii="Times New Roman" w:hAnsi="Times New Roman" w:cs="Times New Roman"/>
          <w:color w:val="auto"/>
        </w:rPr>
      </w:pPr>
    </w:p>
    <w:p w:rsidR="003F51D9" w:rsidRDefault="003F51D9" w:rsidP="00352621">
      <w:pPr>
        <w:pStyle w:val="W-TypicalText"/>
        <w:tabs>
          <w:tab w:val="left" w:pos="720"/>
        </w:tabs>
        <w:spacing w:line="220" w:lineRule="exact"/>
        <w:ind w:left="720" w:right="-72" w:hanging="360"/>
        <w:rPr>
          <w:rFonts w:ascii="Times New Roman" w:hAnsi="Times New Roman" w:cs="Times New Roman"/>
          <w:color w:val="auto"/>
        </w:rPr>
      </w:pPr>
      <w:r>
        <w:rPr>
          <w:rFonts w:ascii="Times New Roman" w:hAnsi="Times New Roman" w:cs="Times New Roman"/>
          <w:color w:val="auto"/>
        </w:rPr>
        <w:tab/>
      </w:r>
      <w:r w:rsidR="002943F6">
        <w:rPr>
          <w:rFonts w:ascii="Times New Roman" w:hAnsi="Times New Roman" w:cs="Times New Roman"/>
          <w:color w:val="auto"/>
        </w:rPr>
        <w:t xml:space="preserve">Commissioner Jenkins referred to </w:t>
      </w:r>
      <w:r w:rsidR="00AF6EBC">
        <w:rPr>
          <w:rFonts w:ascii="Times New Roman" w:hAnsi="Times New Roman" w:cs="Times New Roman"/>
          <w:color w:val="auto"/>
        </w:rPr>
        <w:t xml:space="preserve">Mr. </w:t>
      </w:r>
      <w:proofErr w:type="spellStart"/>
      <w:r w:rsidR="00AF6EBC">
        <w:rPr>
          <w:rFonts w:ascii="Times New Roman" w:hAnsi="Times New Roman" w:cs="Times New Roman"/>
          <w:color w:val="auto"/>
        </w:rPr>
        <w:t>Croyden’s</w:t>
      </w:r>
      <w:proofErr w:type="spellEnd"/>
      <w:r w:rsidR="00082523">
        <w:rPr>
          <w:rFonts w:ascii="Times New Roman" w:hAnsi="Times New Roman" w:cs="Times New Roman"/>
          <w:color w:val="auto"/>
        </w:rPr>
        <w:t xml:space="preserve"> earlier</w:t>
      </w:r>
      <w:r w:rsidR="002943F6">
        <w:rPr>
          <w:rFonts w:ascii="Times New Roman" w:hAnsi="Times New Roman" w:cs="Times New Roman"/>
          <w:color w:val="auto"/>
        </w:rPr>
        <w:t xml:space="preserve"> public comment about h</w:t>
      </w:r>
      <w:r w:rsidR="00897BBE">
        <w:rPr>
          <w:rFonts w:ascii="Times New Roman" w:hAnsi="Times New Roman" w:cs="Times New Roman"/>
          <w:color w:val="auto"/>
        </w:rPr>
        <w:t>is</w:t>
      </w:r>
      <w:r w:rsidR="002943F6">
        <w:rPr>
          <w:rFonts w:ascii="Times New Roman" w:hAnsi="Times New Roman" w:cs="Times New Roman"/>
          <w:color w:val="auto"/>
        </w:rPr>
        <w:t xml:space="preserve"> cabin</w:t>
      </w:r>
      <w:r w:rsidR="00AF6EBC">
        <w:rPr>
          <w:rFonts w:ascii="Times New Roman" w:hAnsi="Times New Roman" w:cs="Times New Roman"/>
          <w:color w:val="auto"/>
        </w:rPr>
        <w:t xml:space="preserve"> stating that he </w:t>
      </w:r>
      <w:r w:rsidR="00082523">
        <w:rPr>
          <w:rFonts w:ascii="Times New Roman" w:hAnsi="Times New Roman" w:cs="Times New Roman"/>
          <w:color w:val="auto"/>
        </w:rPr>
        <w:t>is of the opinion that the cabin should be grandfathered in</w:t>
      </w:r>
      <w:r w:rsidR="00AF6EBC">
        <w:rPr>
          <w:rFonts w:ascii="Times New Roman" w:hAnsi="Times New Roman" w:cs="Times New Roman"/>
          <w:color w:val="auto"/>
        </w:rPr>
        <w:t xml:space="preserve">.  </w:t>
      </w:r>
      <w:r w:rsidR="00352621">
        <w:rPr>
          <w:rFonts w:ascii="Times New Roman" w:hAnsi="Times New Roman" w:cs="Times New Roman"/>
          <w:color w:val="auto"/>
        </w:rPr>
        <w:t xml:space="preserve">Charles Ewert, of the County Planning Division, stated that </w:t>
      </w:r>
      <w:r w:rsidR="00AF6EBC">
        <w:rPr>
          <w:rFonts w:ascii="Times New Roman" w:hAnsi="Times New Roman" w:cs="Times New Roman"/>
          <w:color w:val="auto"/>
        </w:rPr>
        <w:t>if t</w:t>
      </w:r>
      <w:r w:rsidR="00A94BBE">
        <w:rPr>
          <w:rFonts w:ascii="Times New Roman" w:hAnsi="Times New Roman" w:cs="Times New Roman"/>
          <w:color w:val="auto"/>
        </w:rPr>
        <w:t>here are two houses on the property today and both were lawfully establi</w:t>
      </w:r>
      <w:r w:rsidR="00AF6EBC">
        <w:rPr>
          <w:rFonts w:ascii="Times New Roman" w:hAnsi="Times New Roman" w:cs="Times New Roman"/>
          <w:color w:val="auto"/>
        </w:rPr>
        <w:t>s</w:t>
      </w:r>
      <w:r w:rsidR="00A94BBE">
        <w:rPr>
          <w:rFonts w:ascii="Times New Roman" w:hAnsi="Times New Roman" w:cs="Times New Roman"/>
          <w:color w:val="auto"/>
        </w:rPr>
        <w:t xml:space="preserve">hed or prior to zoning, </w:t>
      </w:r>
      <w:r w:rsidR="00CB4005">
        <w:rPr>
          <w:rFonts w:ascii="Times New Roman" w:hAnsi="Times New Roman" w:cs="Times New Roman"/>
          <w:color w:val="auto"/>
        </w:rPr>
        <w:t>bo</w:t>
      </w:r>
      <w:r w:rsidR="00A94BBE">
        <w:rPr>
          <w:rFonts w:ascii="Times New Roman" w:hAnsi="Times New Roman" w:cs="Times New Roman"/>
          <w:color w:val="auto"/>
        </w:rPr>
        <w:t>t</w:t>
      </w:r>
      <w:r w:rsidR="00CB4005">
        <w:rPr>
          <w:rFonts w:ascii="Times New Roman" w:hAnsi="Times New Roman" w:cs="Times New Roman"/>
          <w:color w:val="auto"/>
        </w:rPr>
        <w:t xml:space="preserve">h </w:t>
      </w:r>
      <w:r w:rsidR="00A94BBE">
        <w:rPr>
          <w:rFonts w:ascii="Times New Roman" w:hAnsi="Times New Roman" w:cs="Times New Roman"/>
          <w:color w:val="auto"/>
        </w:rPr>
        <w:t>will be grandf</w:t>
      </w:r>
      <w:r w:rsidR="00AF6EBC">
        <w:rPr>
          <w:rFonts w:ascii="Times New Roman" w:hAnsi="Times New Roman" w:cs="Times New Roman"/>
          <w:color w:val="auto"/>
        </w:rPr>
        <w:t>a</w:t>
      </w:r>
      <w:r w:rsidR="00A94BBE">
        <w:rPr>
          <w:rFonts w:ascii="Times New Roman" w:hAnsi="Times New Roman" w:cs="Times New Roman"/>
          <w:color w:val="auto"/>
        </w:rPr>
        <w:t xml:space="preserve">thered in.  </w:t>
      </w:r>
      <w:r w:rsidR="00CB4005">
        <w:rPr>
          <w:rFonts w:ascii="Times New Roman" w:hAnsi="Times New Roman" w:cs="Times New Roman"/>
          <w:color w:val="auto"/>
        </w:rPr>
        <w:t>However, as an example</w:t>
      </w:r>
      <w:r w:rsidR="00A56124">
        <w:rPr>
          <w:rFonts w:ascii="Times New Roman" w:hAnsi="Times New Roman" w:cs="Times New Roman"/>
          <w:color w:val="auto"/>
        </w:rPr>
        <w:t>,</w:t>
      </w:r>
      <w:r w:rsidR="00CB4005">
        <w:rPr>
          <w:rFonts w:ascii="Times New Roman" w:hAnsi="Times New Roman" w:cs="Times New Roman"/>
          <w:color w:val="auto"/>
        </w:rPr>
        <w:t xml:space="preserve"> if a</w:t>
      </w:r>
      <w:r w:rsidR="00352621">
        <w:rPr>
          <w:rFonts w:ascii="Times New Roman" w:hAnsi="Times New Roman" w:cs="Times New Roman"/>
          <w:color w:val="auto"/>
        </w:rPr>
        <w:t xml:space="preserve"> cabin </w:t>
      </w:r>
      <w:r w:rsidR="00CB4005">
        <w:rPr>
          <w:rFonts w:ascii="Times New Roman" w:hAnsi="Times New Roman" w:cs="Times New Roman"/>
          <w:color w:val="auto"/>
        </w:rPr>
        <w:t>was bu</w:t>
      </w:r>
      <w:r w:rsidR="00352621">
        <w:rPr>
          <w:rFonts w:ascii="Times New Roman" w:hAnsi="Times New Roman" w:cs="Times New Roman"/>
          <w:color w:val="auto"/>
        </w:rPr>
        <w:t>i</w:t>
      </w:r>
      <w:r w:rsidR="00CB4005">
        <w:rPr>
          <w:rFonts w:ascii="Times New Roman" w:hAnsi="Times New Roman" w:cs="Times New Roman"/>
          <w:color w:val="auto"/>
        </w:rPr>
        <w:t>lt prior to zo</w:t>
      </w:r>
      <w:r w:rsidR="00352621">
        <w:rPr>
          <w:rFonts w:ascii="Times New Roman" w:hAnsi="Times New Roman" w:cs="Times New Roman"/>
          <w:color w:val="auto"/>
        </w:rPr>
        <w:t>n</w:t>
      </w:r>
      <w:r w:rsidR="00CB4005">
        <w:rPr>
          <w:rFonts w:ascii="Times New Roman" w:hAnsi="Times New Roman" w:cs="Times New Roman"/>
          <w:color w:val="auto"/>
        </w:rPr>
        <w:t xml:space="preserve">ing and </w:t>
      </w:r>
      <w:r w:rsidR="00A56124">
        <w:rPr>
          <w:rFonts w:ascii="Times New Roman" w:hAnsi="Times New Roman" w:cs="Times New Roman"/>
          <w:color w:val="auto"/>
        </w:rPr>
        <w:t>a</w:t>
      </w:r>
      <w:r w:rsidR="00CB4005">
        <w:rPr>
          <w:rFonts w:ascii="Times New Roman" w:hAnsi="Times New Roman" w:cs="Times New Roman"/>
          <w:color w:val="auto"/>
        </w:rPr>
        <w:t xml:space="preserve"> house </w:t>
      </w:r>
      <w:r w:rsidR="00352621">
        <w:rPr>
          <w:rFonts w:ascii="Times New Roman" w:hAnsi="Times New Roman" w:cs="Times New Roman"/>
          <w:color w:val="auto"/>
        </w:rPr>
        <w:t xml:space="preserve">was </w:t>
      </w:r>
      <w:r w:rsidR="00CB4005">
        <w:rPr>
          <w:rFonts w:ascii="Times New Roman" w:hAnsi="Times New Roman" w:cs="Times New Roman"/>
          <w:color w:val="auto"/>
        </w:rPr>
        <w:t xml:space="preserve">built </w:t>
      </w:r>
      <w:r w:rsidR="00352621">
        <w:rPr>
          <w:rFonts w:ascii="Times New Roman" w:hAnsi="Times New Roman" w:cs="Times New Roman"/>
          <w:color w:val="auto"/>
        </w:rPr>
        <w:t>a</w:t>
      </w:r>
      <w:r w:rsidR="00CB4005">
        <w:rPr>
          <w:rFonts w:ascii="Times New Roman" w:hAnsi="Times New Roman" w:cs="Times New Roman"/>
          <w:color w:val="auto"/>
        </w:rPr>
        <w:t>t a time when there was</w:t>
      </w:r>
      <w:r w:rsidR="00352621">
        <w:rPr>
          <w:rFonts w:ascii="Times New Roman" w:hAnsi="Times New Roman" w:cs="Times New Roman"/>
          <w:color w:val="auto"/>
        </w:rPr>
        <w:t xml:space="preserve"> </w:t>
      </w:r>
      <w:r w:rsidR="00A56124">
        <w:rPr>
          <w:rFonts w:ascii="Times New Roman" w:hAnsi="Times New Roman" w:cs="Times New Roman"/>
          <w:color w:val="auto"/>
        </w:rPr>
        <w:t xml:space="preserve">a </w:t>
      </w:r>
      <w:r w:rsidR="00352621">
        <w:rPr>
          <w:rFonts w:ascii="Times New Roman" w:hAnsi="Times New Roman" w:cs="Times New Roman"/>
          <w:color w:val="auto"/>
        </w:rPr>
        <w:t xml:space="preserve">requirement </w:t>
      </w:r>
      <w:r w:rsidR="00CB4005">
        <w:rPr>
          <w:rFonts w:ascii="Times New Roman" w:hAnsi="Times New Roman" w:cs="Times New Roman"/>
          <w:color w:val="auto"/>
        </w:rPr>
        <w:t>for only one dwelling unit on the property, that would not be in compliance</w:t>
      </w:r>
      <w:r w:rsidR="00352621">
        <w:rPr>
          <w:rFonts w:ascii="Times New Roman" w:hAnsi="Times New Roman" w:cs="Times New Roman"/>
          <w:color w:val="auto"/>
        </w:rPr>
        <w:t xml:space="preserve">. </w:t>
      </w:r>
      <w:r w:rsidR="00A56124">
        <w:rPr>
          <w:rFonts w:ascii="Times New Roman" w:hAnsi="Times New Roman" w:cs="Times New Roman"/>
          <w:color w:val="auto"/>
        </w:rPr>
        <w:t xml:space="preserve"> </w:t>
      </w:r>
      <w:r w:rsidR="00AC5A8F">
        <w:rPr>
          <w:rFonts w:ascii="Times New Roman" w:hAnsi="Times New Roman" w:cs="Times New Roman"/>
          <w:color w:val="auto"/>
        </w:rPr>
        <w:t>Reg</w:t>
      </w:r>
      <w:r w:rsidR="00A452CD">
        <w:rPr>
          <w:rFonts w:ascii="Times New Roman" w:hAnsi="Times New Roman" w:cs="Times New Roman"/>
          <w:color w:val="auto"/>
        </w:rPr>
        <w:t>a</w:t>
      </w:r>
      <w:r w:rsidR="00AC5A8F">
        <w:rPr>
          <w:rFonts w:ascii="Times New Roman" w:hAnsi="Times New Roman" w:cs="Times New Roman"/>
          <w:color w:val="auto"/>
        </w:rPr>
        <w:t>r</w:t>
      </w:r>
      <w:r w:rsidR="00A452CD">
        <w:rPr>
          <w:rFonts w:ascii="Times New Roman" w:hAnsi="Times New Roman" w:cs="Times New Roman"/>
          <w:color w:val="auto"/>
        </w:rPr>
        <w:t>d</w:t>
      </w:r>
      <w:r w:rsidR="00AC5A8F">
        <w:rPr>
          <w:rFonts w:ascii="Times New Roman" w:hAnsi="Times New Roman" w:cs="Times New Roman"/>
          <w:color w:val="auto"/>
        </w:rPr>
        <w:t>ing public input,</w:t>
      </w:r>
      <w:r w:rsidR="00A452CD">
        <w:rPr>
          <w:rFonts w:ascii="Times New Roman" w:hAnsi="Times New Roman" w:cs="Times New Roman"/>
          <w:color w:val="auto"/>
        </w:rPr>
        <w:t xml:space="preserve"> Mr</w:t>
      </w:r>
      <w:r w:rsidR="00BF4A39">
        <w:rPr>
          <w:rFonts w:ascii="Times New Roman" w:hAnsi="Times New Roman" w:cs="Times New Roman"/>
          <w:color w:val="auto"/>
        </w:rPr>
        <w:t>.</w:t>
      </w:r>
      <w:r w:rsidR="00A452CD">
        <w:rPr>
          <w:rFonts w:ascii="Times New Roman" w:hAnsi="Times New Roman" w:cs="Times New Roman"/>
          <w:color w:val="auto"/>
        </w:rPr>
        <w:t xml:space="preserve"> Ewert </w:t>
      </w:r>
      <w:r w:rsidR="00D70BAB">
        <w:rPr>
          <w:rFonts w:ascii="Times New Roman" w:hAnsi="Times New Roman" w:cs="Times New Roman"/>
          <w:color w:val="auto"/>
        </w:rPr>
        <w:t>showed the list of 1</w:t>
      </w:r>
      <w:r w:rsidR="002F4DC4">
        <w:rPr>
          <w:rFonts w:ascii="Times New Roman" w:hAnsi="Times New Roman" w:cs="Times New Roman"/>
          <w:color w:val="auto"/>
        </w:rPr>
        <w:t>1</w:t>
      </w:r>
      <w:r w:rsidR="00D70BAB">
        <w:rPr>
          <w:rFonts w:ascii="Times New Roman" w:hAnsi="Times New Roman" w:cs="Times New Roman"/>
          <w:color w:val="auto"/>
        </w:rPr>
        <w:t xml:space="preserve"> different work sessions</w:t>
      </w:r>
      <w:r w:rsidR="002F4DC4">
        <w:rPr>
          <w:rFonts w:ascii="Times New Roman" w:hAnsi="Times New Roman" w:cs="Times New Roman"/>
          <w:color w:val="auto"/>
        </w:rPr>
        <w:t>, meetings,</w:t>
      </w:r>
      <w:r w:rsidR="00D70BAB">
        <w:rPr>
          <w:rFonts w:ascii="Times New Roman" w:hAnsi="Times New Roman" w:cs="Times New Roman"/>
          <w:color w:val="auto"/>
        </w:rPr>
        <w:t xml:space="preserve"> and public hearings on this item</w:t>
      </w:r>
      <w:r w:rsidR="00C10B09">
        <w:rPr>
          <w:rFonts w:ascii="Times New Roman" w:hAnsi="Times New Roman" w:cs="Times New Roman"/>
          <w:color w:val="auto"/>
        </w:rPr>
        <w:t xml:space="preserve"> noting that </w:t>
      </w:r>
      <w:r w:rsidR="007375D7">
        <w:rPr>
          <w:rFonts w:ascii="Times New Roman" w:hAnsi="Times New Roman" w:cs="Times New Roman"/>
          <w:color w:val="auto"/>
        </w:rPr>
        <w:t xml:space="preserve">staff has been working with the Planning and County Commissions </w:t>
      </w:r>
      <w:r w:rsidR="00C10B09">
        <w:rPr>
          <w:rFonts w:ascii="Times New Roman" w:hAnsi="Times New Roman" w:cs="Times New Roman"/>
          <w:color w:val="auto"/>
        </w:rPr>
        <w:t xml:space="preserve">for </w:t>
      </w:r>
      <w:r w:rsidR="007375D7">
        <w:rPr>
          <w:rFonts w:ascii="Times New Roman" w:hAnsi="Times New Roman" w:cs="Times New Roman"/>
          <w:color w:val="auto"/>
        </w:rPr>
        <w:t>over a year</w:t>
      </w:r>
      <w:r w:rsidR="00C10B09">
        <w:rPr>
          <w:rFonts w:ascii="Times New Roman" w:hAnsi="Times New Roman" w:cs="Times New Roman"/>
          <w:color w:val="auto"/>
        </w:rPr>
        <w:t xml:space="preserve"> on this</w:t>
      </w:r>
      <w:r w:rsidR="007375D7">
        <w:rPr>
          <w:rFonts w:ascii="Times New Roman" w:hAnsi="Times New Roman" w:cs="Times New Roman"/>
          <w:color w:val="auto"/>
        </w:rPr>
        <w:t xml:space="preserve">.  </w:t>
      </w:r>
      <w:r w:rsidR="00D750B4">
        <w:rPr>
          <w:rFonts w:ascii="Times New Roman" w:hAnsi="Times New Roman" w:cs="Times New Roman"/>
          <w:color w:val="auto"/>
        </w:rPr>
        <w:t xml:space="preserve">Regarding </w:t>
      </w:r>
      <w:r w:rsidR="00352621">
        <w:rPr>
          <w:rFonts w:ascii="Times New Roman" w:hAnsi="Times New Roman" w:cs="Times New Roman"/>
          <w:color w:val="auto"/>
        </w:rPr>
        <w:t xml:space="preserve">water </w:t>
      </w:r>
      <w:r w:rsidR="00D750B4">
        <w:rPr>
          <w:rFonts w:ascii="Times New Roman" w:hAnsi="Times New Roman" w:cs="Times New Roman"/>
          <w:color w:val="auto"/>
        </w:rPr>
        <w:t xml:space="preserve">concerns, Mr. Ewert said that the </w:t>
      </w:r>
      <w:r w:rsidR="00360076">
        <w:rPr>
          <w:rFonts w:ascii="Times New Roman" w:hAnsi="Times New Roman" w:cs="Times New Roman"/>
          <w:color w:val="auto"/>
        </w:rPr>
        <w:t xml:space="preserve">State had given the water presentation to the </w:t>
      </w:r>
      <w:r w:rsidR="00D750B4">
        <w:rPr>
          <w:rFonts w:ascii="Times New Roman" w:hAnsi="Times New Roman" w:cs="Times New Roman"/>
          <w:color w:val="auto"/>
        </w:rPr>
        <w:t>County Commission</w:t>
      </w:r>
      <w:r w:rsidR="00460842">
        <w:rPr>
          <w:rFonts w:ascii="Times New Roman" w:hAnsi="Times New Roman" w:cs="Times New Roman"/>
          <w:color w:val="auto"/>
        </w:rPr>
        <w:t xml:space="preserve"> about a year ago and also to primary water entities in the Valley.  The State</w:t>
      </w:r>
      <w:r w:rsidR="00D750B4">
        <w:rPr>
          <w:rFonts w:ascii="Times New Roman" w:hAnsi="Times New Roman" w:cs="Times New Roman"/>
          <w:color w:val="auto"/>
        </w:rPr>
        <w:t xml:space="preserve"> finally </w:t>
      </w:r>
      <w:r w:rsidR="00360076">
        <w:rPr>
          <w:rFonts w:ascii="Times New Roman" w:hAnsi="Times New Roman" w:cs="Times New Roman"/>
          <w:color w:val="auto"/>
        </w:rPr>
        <w:t>g</w:t>
      </w:r>
      <w:r w:rsidR="00D750B4">
        <w:rPr>
          <w:rFonts w:ascii="Times New Roman" w:hAnsi="Times New Roman" w:cs="Times New Roman"/>
          <w:color w:val="auto"/>
        </w:rPr>
        <w:t>a</w:t>
      </w:r>
      <w:r w:rsidR="00360076">
        <w:rPr>
          <w:rFonts w:ascii="Times New Roman" w:hAnsi="Times New Roman" w:cs="Times New Roman"/>
          <w:color w:val="auto"/>
        </w:rPr>
        <w:t>ve</w:t>
      </w:r>
      <w:r w:rsidR="00D750B4">
        <w:rPr>
          <w:rFonts w:ascii="Times New Roman" w:hAnsi="Times New Roman" w:cs="Times New Roman"/>
          <w:color w:val="auto"/>
        </w:rPr>
        <w:t xml:space="preserve"> a presentation </w:t>
      </w:r>
      <w:r w:rsidR="00360076">
        <w:rPr>
          <w:rFonts w:ascii="Times New Roman" w:hAnsi="Times New Roman" w:cs="Times New Roman"/>
          <w:color w:val="auto"/>
        </w:rPr>
        <w:t>t</w:t>
      </w:r>
      <w:r w:rsidR="00D750B4">
        <w:rPr>
          <w:rFonts w:ascii="Times New Roman" w:hAnsi="Times New Roman" w:cs="Times New Roman"/>
          <w:color w:val="auto"/>
        </w:rPr>
        <w:t xml:space="preserve">o the public last week.  </w:t>
      </w:r>
      <w:r w:rsidR="005740E4">
        <w:rPr>
          <w:rFonts w:ascii="Times New Roman" w:hAnsi="Times New Roman" w:cs="Times New Roman"/>
          <w:color w:val="auto"/>
        </w:rPr>
        <w:t xml:space="preserve">If the county can successfully implement the TDR component, the water concerns will be </w:t>
      </w:r>
      <w:r w:rsidR="005740E4" w:rsidRPr="00143AE3">
        <w:rPr>
          <w:rFonts w:ascii="Times New Roman" w:hAnsi="Times New Roman" w:cs="Times New Roman"/>
          <w:color w:val="auto"/>
          <w:highlight w:val="yellow"/>
        </w:rPr>
        <w:t xml:space="preserve">reversed because of a </w:t>
      </w:r>
      <w:r w:rsidR="00352621" w:rsidRPr="00143AE3">
        <w:rPr>
          <w:rFonts w:ascii="Times New Roman" w:hAnsi="Times New Roman" w:cs="Times New Roman"/>
          <w:color w:val="auto"/>
          <w:highlight w:val="yellow"/>
        </w:rPr>
        <w:t xml:space="preserve">much </w:t>
      </w:r>
      <w:r w:rsidR="0005077C" w:rsidRPr="00143AE3">
        <w:rPr>
          <w:rFonts w:ascii="Times New Roman" w:hAnsi="Times New Roman" w:cs="Times New Roman"/>
          <w:color w:val="auto"/>
          <w:highlight w:val="yellow"/>
        </w:rPr>
        <w:t xml:space="preserve">lesser </w:t>
      </w:r>
      <w:r w:rsidR="005740E4" w:rsidRPr="00143AE3">
        <w:rPr>
          <w:rFonts w:ascii="Times New Roman" w:hAnsi="Times New Roman" w:cs="Times New Roman"/>
          <w:color w:val="auto"/>
          <w:highlight w:val="yellow"/>
        </w:rPr>
        <w:t>footpr</w:t>
      </w:r>
      <w:r w:rsidR="00352621" w:rsidRPr="00143AE3">
        <w:rPr>
          <w:rFonts w:ascii="Times New Roman" w:hAnsi="Times New Roman" w:cs="Times New Roman"/>
          <w:color w:val="auto"/>
          <w:highlight w:val="yellow"/>
        </w:rPr>
        <w:t>in</w:t>
      </w:r>
      <w:r w:rsidR="005740E4" w:rsidRPr="00143AE3">
        <w:rPr>
          <w:rFonts w:ascii="Times New Roman" w:hAnsi="Times New Roman" w:cs="Times New Roman"/>
          <w:color w:val="auto"/>
          <w:highlight w:val="yellow"/>
        </w:rPr>
        <w:t>t for the uses</w:t>
      </w:r>
      <w:r w:rsidR="005740E4">
        <w:rPr>
          <w:rFonts w:ascii="Times New Roman" w:hAnsi="Times New Roman" w:cs="Times New Roman"/>
          <w:color w:val="auto"/>
        </w:rPr>
        <w:t xml:space="preserve">. </w:t>
      </w:r>
      <w:r w:rsidR="00352621">
        <w:rPr>
          <w:rFonts w:ascii="Times New Roman" w:hAnsi="Times New Roman" w:cs="Times New Roman"/>
          <w:color w:val="auto"/>
        </w:rPr>
        <w:t xml:space="preserve"> </w:t>
      </w:r>
      <w:r w:rsidR="00D73988">
        <w:rPr>
          <w:rFonts w:ascii="Times New Roman" w:hAnsi="Times New Roman" w:cs="Times New Roman"/>
          <w:color w:val="auto"/>
        </w:rPr>
        <w:t xml:space="preserve">Current code allows accessory apartments as a conditional use permit and the proposal calls for it </w:t>
      </w:r>
      <w:r w:rsidR="00CE7BD2">
        <w:rPr>
          <w:rFonts w:ascii="Times New Roman" w:hAnsi="Times New Roman" w:cs="Times New Roman"/>
          <w:color w:val="auto"/>
        </w:rPr>
        <w:t xml:space="preserve">to be </w:t>
      </w:r>
      <w:r w:rsidR="00D73988">
        <w:rPr>
          <w:rFonts w:ascii="Times New Roman" w:hAnsi="Times New Roman" w:cs="Times New Roman"/>
          <w:color w:val="auto"/>
        </w:rPr>
        <w:t>a</w:t>
      </w:r>
      <w:r w:rsidR="00CE7BD2">
        <w:rPr>
          <w:rFonts w:ascii="Times New Roman" w:hAnsi="Times New Roman" w:cs="Times New Roman"/>
          <w:color w:val="auto"/>
        </w:rPr>
        <w:t xml:space="preserve"> perm</w:t>
      </w:r>
      <w:r w:rsidR="00D73988">
        <w:rPr>
          <w:rFonts w:ascii="Times New Roman" w:hAnsi="Times New Roman" w:cs="Times New Roman"/>
          <w:color w:val="auto"/>
        </w:rPr>
        <w:t>it</w:t>
      </w:r>
      <w:r w:rsidR="00CE7BD2">
        <w:rPr>
          <w:rFonts w:ascii="Times New Roman" w:hAnsi="Times New Roman" w:cs="Times New Roman"/>
          <w:color w:val="auto"/>
        </w:rPr>
        <w:t>ted use</w:t>
      </w:r>
      <w:r w:rsidR="007B4538">
        <w:rPr>
          <w:rFonts w:ascii="Times New Roman" w:hAnsi="Times New Roman" w:cs="Times New Roman"/>
          <w:color w:val="auto"/>
        </w:rPr>
        <w:t xml:space="preserve"> because </w:t>
      </w:r>
      <w:r w:rsidR="00143AE3">
        <w:rPr>
          <w:rFonts w:ascii="Times New Roman" w:hAnsi="Times New Roman" w:cs="Times New Roman"/>
          <w:color w:val="auto"/>
        </w:rPr>
        <w:t>impacts are negligible</w:t>
      </w:r>
      <w:r w:rsidR="00CE7BD2">
        <w:rPr>
          <w:rFonts w:ascii="Times New Roman" w:hAnsi="Times New Roman" w:cs="Times New Roman"/>
          <w:color w:val="auto"/>
        </w:rPr>
        <w:t xml:space="preserve">.  </w:t>
      </w:r>
    </w:p>
    <w:p w:rsidR="007D01F6" w:rsidRDefault="003F51D9" w:rsidP="00352621">
      <w:pPr>
        <w:pStyle w:val="W-TypicalText"/>
        <w:tabs>
          <w:tab w:val="left" w:pos="720"/>
        </w:tabs>
        <w:spacing w:line="220" w:lineRule="exact"/>
        <w:ind w:left="720" w:right="-72" w:hanging="360"/>
        <w:rPr>
          <w:rFonts w:ascii="Times New Roman" w:hAnsi="Times New Roman" w:cs="Times New Roman"/>
          <w:color w:val="auto"/>
        </w:rPr>
      </w:pPr>
      <w:r>
        <w:rPr>
          <w:rFonts w:ascii="Times New Roman" w:hAnsi="Times New Roman" w:cs="Times New Roman"/>
          <w:color w:val="auto"/>
        </w:rPr>
        <w:tab/>
        <w:t>Mr. Ewert said that t</w:t>
      </w:r>
      <w:r w:rsidR="00CE7BD2">
        <w:rPr>
          <w:rFonts w:ascii="Times New Roman" w:hAnsi="Times New Roman" w:cs="Times New Roman"/>
          <w:color w:val="auto"/>
        </w:rPr>
        <w:t>he</w:t>
      </w:r>
      <w:r w:rsidR="00352621">
        <w:rPr>
          <w:rFonts w:ascii="Times New Roman" w:hAnsi="Times New Roman" w:cs="Times New Roman"/>
          <w:color w:val="auto"/>
        </w:rPr>
        <w:t xml:space="preserve"> TDR component </w:t>
      </w:r>
      <w:r w:rsidR="009952A7">
        <w:rPr>
          <w:rFonts w:ascii="Times New Roman" w:hAnsi="Times New Roman" w:cs="Times New Roman"/>
          <w:color w:val="auto"/>
        </w:rPr>
        <w:t xml:space="preserve">would come </w:t>
      </w:r>
      <w:r w:rsidR="00B13B4E">
        <w:rPr>
          <w:rFonts w:ascii="Times New Roman" w:hAnsi="Times New Roman" w:cs="Times New Roman"/>
          <w:color w:val="auto"/>
        </w:rPr>
        <w:t xml:space="preserve">into play </w:t>
      </w:r>
      <w:r w:rsidR="00352621">
        <w:rPr>
          <w:rFonts w:ascii="Times New Roman" w:hAnsi="Times New Roman" w:cs="Times New Roman"/>
          <w:color w:val="auto"/>
        </w:rPr>
        <w:t xml:space="preserve">if </w:t>
      </w:r>
      <w:r w:rsidR="009952A7">
        <w:rPr>
          <w:rFonts w:ascii="Times New Roman" w:hAnsi="Times New Roman" w:cs="Times New Roman"/>
          <w:color w:val="auto"/>
        </w:rPr>
        <w:t>it is</w:t>
      </w:r>
      <w:r>
        <w:rPr>
          <w:rFonts w:ascii="Times New Roman" w:hAnsi="Times New Roman" w:cs="Times New Roman"/>
          <w:color w:val="auto"/>
        </w:rPr>
        <w:t xml:space="preserve"> for</w:t>
      </w:r>
      <w:r w:rsidR="009952A7">
        <w:rPr>
          <w:rFonts w:ascii="Times New Roman" w:hAnsi="Times New Roman" w:cs="Times New Roman"/>
          <w:color w:val="auto"/>
        </w:rPr>
        <w:t xml:space="preserve"> a </w:t>
      </w:r>
      <w:r w:rsidR="00352621">
        <w:rPr>
          <w:rFonts w:ascii="Times New Roman" w:hAnsi="Times New Roman" w:cs="Times New Roman"/>
          <w:color w:val="auto"/>
        </w:rPr>
        <w:t xml:space="preserve">detached ADU </w:t>
      </w:r>
      <w:r w:rsidR="009952A7">
        <w:rPr>
          <w:rFonts w:ascii="Times New Roman" w:hAnsi="Times New Roman" w:cs="Times New Roman"/>
          <w:color w:val="auto"/>
        </w:rPr>
        <w:t>that has a dwelling unit</w:t>
      </w:r>
      <w:r w:rsidR="007D6B7E">
        <w:rPr>
          <w:rFonts w:ascii="Times New Roman" w:hAnsi="Times New Roman" w:cs="Times New Roman"/>
          <w:color w:val="auto"/>
        </w:rPr>
        <w:t xml:space="preserve"> in it</w:t>
      </w:r>
      <w:r w:rsidR="00C061E7">
        <w:rPr>
          <w:rFonts w:ascii="Times New Roman" w:hAnsi="Times New Roman" w:cs="Times New Roman"/>
          <w:color w:val="auto"/>
        </w:rPr>
        <w:t xml:space="preserve">.  </w:t>
      </w:r>
      <w:r w:rsidR="00B13B4E">
        <w:rPr>
          <w:rFonts w:ascii="Times New Roman" w:hAnsi="Times New Roman" w:cs="Times New Roman"/>
          <w:color w:val="auto"/>
        </w:rPr>
        <w:t xml:space="preserve">Chair Froerer </w:t>
      </w:r>
      <w:r w:rsidR="00C061E7">
        <w:rPr>
          <w:rFonts w:ascii="Times New Roman" w:hAnsi="Times New Roman" w:cs="Times New Roman"/>
          <w:color w:val="auto"/>
        </w:rPr>
        <w:t>rec</w:t>
      </w:r>
      <w:r w:rsidR="00B13B4E">
        <w:rPr>
          <w:rFonts w:ascii="Times New Roman" w:hAnsi="Times New Roman" w:cs="Times New Roman"/>
          <w:color w:val="auto"/>
        </w:rPr>
        <w:t>a</w:t>
      </w:r>
      <w:r w:rsidR="00C061E7">
        <w:rPr>
          <w:rFonts w:ascii="Times New Roman" w:hAnsi="Times New Roman" w:cs="Times New Roman"/>
          <w:color w:val="auto"/>
        </w:rPr>
        <w:t>ppe</w:t>
      </w:r>
      <w:r w:rsidR="00B13B4E">
        <w:rPr>
          <w:rFonts w:ascii="Times New Roman" w:hAnsi="Times New Roman" w:cs="Times New Roman"/>
          <w:color w:val="auto"/>
        </w:rPr>
        <w:t xml:space="preserve">d that </w:t>
      </w:r>
      <w:r w:rsidR="00584028">
        <w:rPr>
          <w:rFonts w:ascii="Times New Roman" w:hAnsi="Times New Roman" w:cs="Times New Roman"/>
          <w:color w:val="auto"/>
        </w:rPr>
        <w:t xml:space="preserve">the </w:t>
      </w:r>
      <w:r w:rsidR="002A5CCD">
        <w:rPr>
          <w:rFonts w:ascii="Times New Roman" w:hAnsi="Times New Roman" w:cs="Times New Roman"/>
          <w:color w:val="auto"/>
        </w:rPr>
        <w:t xml:space="preserve">water and septic </w:t>
      </w:r>
      <w:r w:rsidR="00584028">
        <w:rPr>
          <w:rFonts w:ascii="Times New Roman" w:hAnsi="Times New Roman" w:cs="Times New Roman"/>
          <w:color w:val="auto"/>
        </w:rPr>
        <w:t>impact</w:t>
      </w:r>
      <w:r w:rsidR="00D472E0">
        <w:rPr>
          <w:rFonts w:ascii="Times New Roman" w:hAnsi="Times New Roman" w:cs="Times New Roman"/>
          <w:color w:val="auto"/>
        </w:rPr>
        <w:t>s</w:t>
      </w:r>
      <w:r w:rsidR="00584028">
        <w:rPr>
          <w:rFonts w:ascii="Times New Roman" w:hAnsi="Times New Roman" w:cs="Times New Roman"/>
          <w:color w:val="auto"/>
        </w:rPr>
        <w:t xml:space="preserve"> </w:t>
      </w:r>
      <w:r w:rsidR="002A5CCD">
        <w:rPr>
          <w:rFonts w:ascii="Times New Roman" w:hAnsi="Times New Roman" w:cs="Times New Roman"/>
          <w:color w:val="auto"/>
        </w:rPr>
        <w:t xml:space="preserve">would be less </w:t>
      </w:r>
      <w:r w:rsidR="00584028">
        <w:rPr>
          <w:rFonts w:ascii="Times New Roman" w:hAnsi="Times New Roman" w:cs="Times New Roman"/>
          <w:color w:val="auto"/>
        </w:rPr>
        <w:t>than if t</w:t>
      </w:r>
      <w:r w:rsidR="002A5CCD">
        <w:rPr>
          <w:rFonts w:ascii="Times New Roman" w:hAnsi="Times New Roman" w:cs="Times New Roman"/>
          <w:color w:val="auto"/>
        </w:rPr>
        <w:t>he TDR</w:t>
      </w:r>
      <w:r w:rsidR="00584028">
        <w:rPr>
          <w:rFonts w:ascii="Times New Roman" w:hAnsi="Times New Roman" w:cs="Times New Roman"/>
          <w:color w:val="auto"/>
        </w:rPr>
        <w:t xml:space="preserve"> was used on another existing lot because of the size requirement. </w:t>
      </w:r>
      <w:r w:rsidR="007909FE">
        <w:rPr>
          <w:rFonts w:ascii="Times New Roman" w:hAnsi="Times New Roman" w:cs="Times New Roman"/>
          <w:color w:val="auto"/>
        </w:rPr>
        <w:t xml:space="preserve"> </w:t>
      </w:r>
      <w:r w:rsidR="0036383D">
        <w:rPr>
          <w:rFonts w:ascii="Times New Roman" w:hAnsi="Times New Roman" w:cs="Times New Roman"/>
          <w:color w:val="auto"/>
        </w:rPr>
        <w:t xml:space="preserve">On </w:t>
      </w:r>
      <w:r w:rsidR="007909FE">
        <w:rPr>
          <w:rFonts w:ascii="Times New Roman" w:hAnsi="Times New Roman" w:cs="Times New Roman"/>
          <w:color w:val="auto"/>
        </w:rPr>
        <w:t xml:space="preserve">water usage Mr. Ewert said that long term ADUs are far more predictable because </w:t>
      </w:r>
      <w:r w:rsidR="00B11AA9">
        <w:rPr>
          <w:rFonts w:ascii="Times New Roman" w:hAnsi="Times New Roman" w:cs="Times New Roman"/>
          <w:color w:val="auto"/>
        </w:rPr>
        <w:t>on t</w:t>
      </w:r>
      <w:r w:rsidR="007909FE">
        <w:rPr>
          <w:rFonts w:ascii="Times New Roman" w:hAnsi="Times New Roman" w:cs="Times New Roman"/>
          <w:color w:val="auto"/>
        </w:rPr>
        <w:t xml:space="preserve">he </w:t>
      </w:r>
      <w:r w:rsidR="00B11AA9">
        <w:rPr>
          <w:rFonts w:ascii="Times New Roman" w:hAnsi="Times New Roman" w:cs="Times New Roman"/>
          <w:color w:val="auto"/>
        </w:rPr>
        <w:t>numb</w:t>
      </w:r>
      <w:r w:rsidR="007909FE">
        <w:rPr>
          <w:rFonts w:ascii="Times New Roman" w:hAnsi="Times New Roman" w:cs="Times New Roman"/>
          <w:color w:val="auto"/>
        </w:rPr>
        <w:t>er of people</w:t>
      </w:r>
      <w:r w:rsidR="00B11AA9">
        <w:rPr>
          <w:rFonts w:ascii="Times New Roman" w:hAnsi="Times New Roman" w:cs="Times New Roman"/>
          <w:color w:val="auto"/>
        </w:rPr>
        <w:t>/ADU</w:t>
      </w:r>
      <w:r w:rsidR="007909FE">
        <w:rPr>
          <w:rFonts w:ascii="Times New Roman" w:hAnsi="Times New Roman" w:cs="Times New Roman"/>
          <w:color w:val="auto"/>
        </w:rPr>
        <w:t xml:space="preserve"> compared to a larger dwelling unit on a 3-acre lot</w:t>
      </w:r>
      <w:r w:rsidR="00D65E0F">
        <w:rPr>
          <w:rFonts w:ascii="Times New Roman" w:hAnsi="Times New Roman" w:cs="Times New Roman"/>
          <w:color w:val="auto"/>
        </w:rPr>
        <w:t xml:space="preserve">.  Concerns were raised at the last meeting that there was no mechanism for </w:t>
      </w:r>
      <w:r w:rsidR="00352621">
        <w:rPr>
          <w:rFonts w:ascii="Times New Roman" w:hAnsi="Times New Roman" w:cs="Times New Roman"/>
          <w:color w:val="auto"/>
        </w:rPr>
        <w:t xml:space="preserve">TDRs </w:t>
      </w:r>
      <w:r w:rsidR="00D65E0F">
        <w:rPr>
          <w:rFonts w:ascii="Times New Roman" w:hAnsi="Times New Roman" w:cs="Times New Roman"/>
          <w:color w:val="auto"/>
        </w:rPr>
        <w:t xml:space="preserve">to occur, that </w:t>
      </w:r>
      <w:r w:rsidR="00352621">
        <w:rPr>
          <w:rFonts w:ascii="Times New Roman" w:hAnsi="Times New Roman" w:cs="Times New Roman"/>
          <w:color w:val="auto"/>
        </w:rPr>
        <w:t>the</w:t>
      </w:r>
      <w:r w:rsidR="00D65E0F">
        <w:rPr>
          <w:rFonts w:ascii="Times New Roman" w:hAnsi="Times New Roman" w:cs="Times New Roman"/>
          <w:color w:val="auto"/>
        </w:rPr>
        <w:t xml:space="preserve"> county might be putting the horse before the cart</w:t>
      </w:r>
      <w:r w:rsidR="00352621">
        <w:rPr>
          <w:rFonts w:ascii="Times New Roman" w:hAnsi="Times New Roman" w:cs="Times New Roman"/>
          <w:color w:val="auto"/>
        </w:rPr>
        <w:t xml:space="preserve"> </w:t>
      </w:r>
      <w:r w:rsidR="00441691">
        <w:rPr>
          <w:rFonts w:ascii="Times New Roman" w:hAnsi="Times New Roman" w:cs="Times New Roman"/>
          <w:color w:val="auto"/>
        </w:rPr>
        <w:t xml:space="preserve">and Mr. Ewert stated that this is not the case.  The </w:t>
      </w:r>
      <w:r w:rsidR="00352621">
        <w:rPr>
          <w:rFonts w:ascii="Times New Roman" w:hAnsi="Times New Roman" w:cs="Times New Roman"/>
          <w:color w:val="auto"/>
        </w:rPr>
        <w:t>proposal is s</w:t>
      </w:r>
      <w:r w:rsidR="00B6313E">
        <w:rPr>
          <w:rFonts w:ascii="Times New Roman" w:hAnsi="Times New Roman" w:cs="Times New Roman"/>
          <w:color w:val="auto"/>
        </w:rPr>
        <w:t>i</w:t>
      </w:r>
      <w:r w:rsidR="00352621">
        <w:rPr>
          <w:rFonts w:ascii="Times New Roman" w:hAnsi="Times New Roman" w:cs="Times New Roman"/>
          <w:color w:val="auto"/>
        </w:rPr>
        <w:t xml:space="preserve">milar to </w:t>
      </w:r>
      <w:r w:rsidR="00441691">
        <w:rPr>
          <w:rFonts w:ascii="Times New Roman" w:hAnsi="Times New Roman" w:cs="Times New Roman"/>
          <w:color w:val="auto"/>
        </w:rPr>
        <w:t>w</w:t>
      </w:r>
      <w:r w:rsidR="00352621">
        <w:rPr>
          <w:rFonts w:ascii="Times New Roman" w:hAnsi="Times New Roman" w:cs="Times New Roman"/>
          <w:color w:val="auto"/>
        </w:rPr>
        <w:t>h</w:t>
      </w:r>
      <w:r w:rsidR="00441691">
        <w:rPr>
          <w:rFonts w:ascii="Times New Roman" w:hAnsi="Times New Roman" w:cs="Times New Roman"/>
          <w:color w:val="auto"/>
        </w:rPr>
        <w:t>a</w:t>
      </w:r>
      <w:r w:rsidR="00352621">
        <w:rPr>
          <w:rFonts w:ascii="Times New Roman" w:hAnsi="Times New Roman" w:cs="Times New Roman"/>
          <w:color w:val="auto"/>
        </w:rPr>
        <w:t xml:space="preserve">t </w:t>
      </w:r>
      <w:r w:rsidR="00441691">
        <w:rPr>
          <w:rFonts w:ascii="Times New Roman" w:hAnsi="Times New Roman" w:cs="Times New Roman"/>
          <w:color w:val="auto"/>
        </w:rPr>
        <w:t xml:space="preserve">the </w:t>
      </w:r>
      <w:r w:rsidR="00352621">
        <w:rPr>
          <w:rFonts w:ascii="Times New Roman" w:hAnsi="Times New Roman" w:cs="Times New Roman"/>
          <w:color w:val="auto"/>
        </w:rPr>
        <w:t>Plann</w:t>
      </w:r>
      <w:r w:rsidR="00441691">
        <w:rPr>
          <w:rFonts w:ascii="Times New Roman" w:hAnsi="Times New Roman" w:cs="Times New Roman"/>
          <w:color w:val="auto"/>
        </w:rPr>
        <w:t>ing</w:t>
      </w:r>
      <w:r w:rsidR="00352621">
        <w:rPr>
          <w:rFonts w:ascii="Times New Roman" w:hAnsi="Times New Roman" w:cs="Times New Roman"/>
          <w:color w:val="auto"/>
        </w:rPr>
        <w:t xml:space="preserve"> Comm</w:t>
      </w:r>
      <w:r w:rsidR="00441691">
        <w:rPr>
          <w:rFonts w:ascii="Times New Roman" w:hAnsi="Times New Roman" w:cs="Times New Roman"/>
          <w:color w:val="auto"/>
        </w:rPr>
        <w:t xml:space="preserve">ission originally </w:t>
      </w:r>
      <w:r w:rsidR="00352621">
        <w:rPr>
          <w:rFonts w:ascii="Times New Roman" w:hAnsi="Times New Roman" w:cs="Times New Roman"/>
          <w:color w:val="auto"/>
        </w:rPr>
        <w:t xml:space="preserve">forwarded </w:t>
      </w:r>
      <w:r w:rsidR="00441691">
        <w:rPr>
          <w:rFonts w:ascii="Times New Roman" w:hAnsi="Times New Roman" w:cs="Times New Roman"/>
          <w:color w:val="auto"/>
        </w:rPr>
        <w:t xml:space="preserve">to the County Commission.  </w:t>
      </w:r>
      <w:r w:rsidR="00352621">
        <w:rPr>
          <w:rFonts w:ascii="Times New Roman" w:hAnsi="Times New Roman" w:cs="Times New Roman"/>
          <w:color w:val="auto"/>
        </w:rPr>
        <w:t xml:space="preserve">TDRs are back in </w:t>
      </w:r>
      <w:r w:rsidR="00441691">
        <w:rPr>
          <w:rFonts w:ascii="Times New Roman" w:hAnsi="Times New Roman" w:cs="Times New Roman"/>
          <w:color w:val="auto"/>
        </w:rPr>
        <w:t xml:space="preserve">where an out building or ADU would require it, however, it is </w:t>
      </w:r>
      <w:r w:rsidR="00352621">
        <w:rPr>
          <w:rFonts w:ascii="Times New Roman" w:hAnsi="Times New Roman" w:cs="Times New Roman"/>
          <w:color w:val="auto"/>
        </w:rPr>
        <w:t>not defin</w:t>
      </w:r>
      <w:r w:rsidR="0054324D">
        <w:rPr>
          <w:rFonts w:ascii="Times New Roman" w:hAnsi="Times New Roman" w:cs="Times New Roman"/>
          <w:color w:val="auto"/>
        </w:rPr>
        <w:t xml:space="preserve">able </w:t>
      </w:r>
      <w:r w:rsidR="00352621">
        <w:rPr>
          <w:rFonts w:ascii="Times New Roman" w:hAnsi="Times New Roman" w:cs="Times New Roman"/>
          <w:color w:val="auto"/>
        </w:rPr>
        <w:t xml:space="preserve">as </w:t>
      </w:r>
      <w:r w:rsidR="000C04B9">
        <w:rPr>
          <w:rFonts w:ascii="Times New Roman" w:hAnsi="Times New Roman" w:cs="Times New Roman"/>
          <w:color w:val="auto"/>
        </w:rPr>
        <w:t xml:space="preserve">a </w:t>
      </w:r>
      <w:r w:rsidR="00352621">
        <w:rPr>
          <w:rFonts w:ascii="Times New Roman" w:hAnsi="Times New Roman" w:cs="Times New Roman"/>
          <w:color w:val="auto"/>
        </w:rPr>
        <w:t>TDR</w:t>
      </w:r>
      <w:r w:rsidR="008B5E7B">
        <w:rPr>
          <w:rFonts w:ascii="Times New Roman" w:hAnsi="Times New Roman" w:cs="Times New Roman"/>
          <w:color w:val="auto"/>
        </w:rPr>
        <w:t xml:space="preserve"> but </w:t>
      </w:r>
      <w:r w:rsidR="00441691">
        <w:rPr>
          <w:rFonts w:ascii="Times New Roman" w:hAnsi="Times New Roman" w:cs="Times New Roman"/>
          <w:color w:val="auto"/>
        </w:rPr>
        <w:t xml:space="preserve">a </w:t>
      </w:r>
      <w:r w:rsidR="0054324D">
        <w:rPr>
          <w:rFonts w:ascii="Times New Roman" w:hAnsi="Times New Roman" w:cs="Times New Roman"/>
          <w:color w:val="auto"/>
        </w:rPr>
        <w:t xml:space="preserve">much </w:t>
      </w:r>
      <w:r w:rsidR="00352621">
        <w:rPr>
          <w:rFonts w:ascii="Times New Roman" w:hAnsi="Times New Roman" w:cs="Times New Roman"/>
          <w:color w:val="auto"/>
        </w:rPr>
        <w:t>light</w:t>
      </w:r>
      <w:r w:rsidR="00441691">
        <w:rPr>
          <w:rFonts w:ascii="Times New Roman" w:hAnsi="Times New Roman" w:cs="Times New Roman"/>
          <w:color w:val="auto"/>
        </w:rPr>
        <w:t xml:space="preserve">er </w:t>
      </w:r>
      <w:r w:rsidR="008B5E7B">
        <w:rPr>
          <w:rFonts w:ascii="Times New Roman" w:hAnsi="Times New Roman" w:cs="Times New Roman"/>
          <w:color w:val="auto"/>
        </w:rPr>
        <w:t>version.  A l</w:t>
      </w:r>
      <w:r w:rsidR="00441691">
        <w:rPr>
          <w:rFonts w:ascii="Times New Roman" w:hAnsi="Times New Roman" w:cs="Times New Roman"/>
          <w:color w:val="auto"/>
        </w:rPr>
        <w:t>andowner who wish</w:t>
      </w:r>
      <w:r w:rsidR="008B5E7B">
        <w:rPr>
          <w:rFonts w:ascii="Times New Roman" w:hAnsi="Times New Roman" w:cs="Times New Roman"/>
          <w:color w:val="auto"/>
        </w:rPr>
        <w:t>es</w:t>
      </w:r>
      <w:r w:rsidR="00441691">
        <w:rPr>
          <w:rFonts w:ascii="Times New Roman" w:hAnsi="Times New Roman" w:cs="Times New Roman"/>
          <w:color w:val="auto"/>
        </w:rPr>
        <w:t xml:space="preserve"> to place </w:t>
      </w:r>
      <w:r w:rsidR="00E20C43">
        <w:rPr>
          <w:rFonts w:ascii="Times New Roman" w:hAnsi="Times New Roman" w:cs="Times New Roman"/>
          <w:color w:val="auto"/>
        </w:rPr>
        <w:t xml:space="preserve">an </w:t>
      </w:r>
      <w:r w:rsidR="00441691">
        <w:rPr>
          <w:rFonts w:ascii="Times New Roman" w:hAnsi="Times New Roman" w:cs="Times New Roman"/>
          <w:color w:val="auto"/>
        </w:rPr>
        <w:t xml:space="preserve">ADU in </w:t>
      </w:r>
      <w:r w:rsidR="008B5E7B">
        <w:rPr>
          <w:rFonts w:ascii="Times New Roman" w:hAnsi="Times New Roman" w:cs="Times New Roman"/>
          <w:color w:val="auto"/>
        </w:rPr>
        <w:t xml:space="preserve">an </w:t>
      </w:r>
      <w:r w:rsidR="00441691">
        <w:rPr>
          <w:rFonts w:ascii="Times New Roman" w:hAnsi="Times New Roman" w:cs="Times New Roman"/>
          <w:color w:val="auto"/>
        </w:rPr>
        <w:t xml:space="preserve">unattached accessory building will need to work with </w:t>
      </w:r>
      <w:r w:rsidR="008B5E7B">
        <w:rPr>
          <w:rFonts w:ascii="Times New Roman" w:hAnsi="Times New Roman" w:cs="Times New Roman"/>
          <w:color w:val="auto"/>
        </w:rPr>
        <w:t>an</w:t>
      </w:r>
      <w:r w:rsidR="000C04B9">
        <w:rPr>
          <w:rFonts w:ascii="Times New Roman" w:hAnsi="Times New Roman" w:cs="Times New Roman"/>
          <w:color w:val="auto"/>
        </w:rPr>
        <w:t>other landowner who ha</w:t>
      </w:r>
      <w:r w:rsidR="008B5E7B">
        <w:rPr>
          <w:rFonts w:ascii="Times New Roman" w:hAnsi="Times New Roman" w:cs="Times New Roman"/>
          <w:color w:val="auto"/>
        </w:rPr>
        <w:t>s</w:t>
      </w:r>
      <w:r w:rsidR="000C04B9">
        <w:rPr>
          <w:rFonts w:ascii="Times New Roman" w:hAnsi="Times New Roman" w:cs="Times New Roman"/>
          <w:color w:val="auto"/>
        </w:rPr>
        <w:t xml:space="preserve"> </w:t>
      </w:r>
      <w:r w:rsidR="00BA2A33">
        <w:rPr>
          <w:rFonts w:ascii="Times New Roman" w:hAnsi="Times New Roman" w:cs="Times New Roman"/>
          <w:color w:val="auto"/>
        </w:rPr>
        <w:t>a</w:t>
      </w:r>
      <w:r w:rsidR="000C04B9">
        <w:rPr>
          <w:rFonts w:ascii="Times New Roman" w:hAnsi="Times New Roman" w:cs="Times New Roman"/>
          <w:color w:val="auto"/>
        </w:rPr>
        <w:t xml:space="preserve"> </w:t>
      </w:r>
      <w:r w:rsidR="00352621">
        <w:rPr>
          <w:rFonts w:ascii="Times New Roman" w:hAnsi="Times New Roman" w:cs="Times New Roman"/>
          <w:color w:val="auto"/>
        </w:rPr>
        <w:t>ri</w:t>
      </w:r>
      <w:r w:rsidR="00C84B17">
        <w:rPr>
          <w:rFonts w:ascii="Times New Roman" w:hAnsi="Times New Roman" w:cs="Times New Roman"/>
          <w:color w:val="auto"/>
        </w:rPr>
        <w:t xml:space="preserve">ght </w:t>
      </w:r>
      <w:r w:rsidR="00352621">
        <w:rPr>
          <w:rFonts w:ascii="Times New Roman" w:hAnsi="Times New Roman" w:cs="Times New Roman"/>
          <w:color w:val="auto"/>
        </w:rPr>
        <w:t xml:space="preserve">to </w:t>
      </w:r>
      <w:r w:rsidR="00C84B17">
        <w:rPr>
          <w:rFonts w:ascii="Times New Roman" w:hAnsi="Times New Roman" w:cs="Times New Roman"/>
          <w:color w:val="auto"/>
        </w:rPr>
        <w:t>b</w:t>
      </w:r>
      <w:r w:rsidR="00352621">
        <w:rPr>
          <w:rFonts w:ascii="Times New Roman" w:hAnsi="Times New Roman" w:cs="Times New Roman"/>
          <w:color w:val="auto"/>
        </w:rPr>
        <w:t>u</w:t>
      </w:r>
      <w:r w:rsidR="00C84B17">
        <w:rPr>
          <w:rFonts w:ascii="Times New Roman" w:hAnsi="Times New Roman" w:cs="Times New Roman"/>
          <w:color w:val="auto"/>
        </w:rPr>
        <w:t>ild ano</w:t>
      </w:r>
      <w:r w:rsidR="00352621">
        <w:rPr>
          <w:rFonts w:ascii="Times New Roman" w:hAnsi="Times New Roman" w:cs="Times New Roman"/>
          <w:color w:val="auto"/>
        </w:rPr>
        <w:t>t</w:t>
      </w:r>
      <w:r w:rsidR="00C84B17">
        <w:rPr>
          <w:rFonts w:ascii="Times New Roman" w:hAnsi="Times New Roman" w:cs="Times New Roman"/>
          <w:color w:val="auto"/>
        </w:rPr>
        <w:t>her home on the property based on the area</w:t>
      </w:r>
      <w:r w:rsidR="00BA2A33">
        <w:rPr>
          <w:rFonts w:ascii="Times New Roman" w:hAnsi="Times New Roman" w:cs="Times New Roman"/>
          <w:color w:val="auto"/>
        </w:rPr>
        <w:t xml:space="preserve"> of the property</w:t>
      </w:r>
      <w:r w:rsidR="00C84B17">
        <w:rPr>
          <w:rFonts w:ascii="Times New Roman" w:hAnsi="Times New Roman" w:cs="Times New Roman"/>
          <w:color w:val="auto"/>
        </w:rPr>
        <w:t xml:space="preserve">.  </w:t>
      </w:r>
      <w:r w:rsidR="00C84B17" w:rsidRPr="0024639D">
        <w:rPr>
          <w:rFonts w:ascii="Times New Roman" w:hAnsi="Times New Roman" w:cs="Times New Roman"/>
          <w:color w:val="auto"/>
        </w:rPr>
        <w:t>T</w:t>
      </w:r>
      <w:r w:rsidR="00352621" w:rsidRPr="0024639D">
        <w:rPr>
          <w:rFonts w:ascii="Times New Roman" w:hAnsi="Times New Roman" w:cs="Times New Roman"/>
          <w:color w:val="auto"/>
        </w:rPr>
        <w:t>hat lo</w:t>
      </w:r>
      <w:r w:rsidR="006E67F3" w:rsidRPr="0024639D">
        <w:rPr>
          <w:rFonts w:ascii="Times New Roman" w:hAnsi="Times New Roman" w:cs="Times New Roman"/>
          <w:color w:val="auto"/>
        </w:rPr>
        <w:t>t o</w:t>
      </w:r>
      <w:r w:rsidR="00352621" w:rsidRPr="0024639D">
        <w:rPr>
          <w:rFonts w:ascii="Times New Roman" w:hAnsi="Times New Roman" w:cs="Times New Roman"/>
          <w:color w:val="auto"/>
        </w:rPr>
        <w:t xml:space="preserve">wner </w:t>
      </w:r>
      <w:r w:rsidR="00C84B17" w:rsidRPr="0024639D">
        <w:rPr>
          <w:rFonts w:ascii="Times New Roman" w:hAnsi="Times New Roman" w:cs="Times New Roman"/>
          <w:color w:val="auto"/>
        </w:rPr>
        <w:t xml:space="preserve">will </w:t>
      </w:r>
      <w:r w:rsidR="001F0C01" w:rsidRPr="0024639D">
        <w:rPr>
          <w:rFonts w:ascii="Times New Roman" w:hAnsi="Times New Roman" w:cs="Times New Roman"/>
          <w:color w:val="auto"/>
        </w:rPr>
        <w:t xml:space="preserve">have a </w:t>
      </w:r>
      <w:r w:rsidR="00352621" w:rsidRPr="0024639D">
        <w:rPr>
          <w:rFonts w:ascii="Times New Roman" w:hAnsi="Times New Roman" w:cs="Times New Roman"/>
          <w:color w:val="auto"/>
        </w:rPr>
        <w:t xml:space="preserve">covenant </w:t>
      </w:r>
      <w:r w:rsidR="00BA1B77" w:rsidRPr="0024639D">
        <w:rPr>
          <w:rFonts w:ascii="Times New Roman" w:hAnsi="Times New Roman" w:cs="Times New Roman"/>
          <w:color w:val="auto"/>
        </w:rPr>
        <w:t xml:space="preserve">recorded </w:t>
      </w:r>
      <w:r w:rsidR="006E67F3" w:rsidRPr="0024639D">
        <w:rPr>
          <w:rFonts w:ascii="Times New Roman" w:hAnsi="Times New Roman" w:cs="Times New Roman"/>
          <w:color w:val="auto"/>
        </w:rPr>
        <w:t>that ru</w:t>
      </w:r>
      <w:r w:rsidR="00C84B17" w:rsidRPr="0024639D">
        <w:rPr>
          <w:rFonts w:ascii="Times New Roman" w:hAnsi="Times New Roman" w:cs="Times New Roman"/>
          <w:color w:val="auto"/>
        </w:rPr>
        <w:t>n</w:t>
      </w:r>
      <w:r w:rsidR="006E67F3" w:rsidRPr="0024639D">
        <w:rPr>
          <w:rFonts w:ascii="Times New Roman" w:hAnsi="Times New Roman" w:cs="Times New Roman"/>
          <w:color w:val="auto"/>
        </w:rPr>
        <w:t>s with the land and is between the lot owner and the county.  That document includes th</w:t>
      </w:r>
      <w:r w:rsidR="001F0C01" w:rsidRPr="0024639D">
        <w:rPr>
          <w:rFonts w:ascii="Times New Roman" w:hAnsi="Times New Roman" w:cs="Times New Roman"/>
          <w:color w:val="auto"/>
        </w:rPr>
        <w:t>at th</w:t>
      </w:r>
      <w:r w:rsidR="006E67F3" w:rsidRPr="0024639D">
        <w:rPr>
          <w:rFonts w:ascii="Times New Roman" w:hAnsi="Times New Roman" w:cs="Times New Roman"/>
          <w:color w:val="auto"/>
        </w:rPr>
        <w:t>e</w:t>
      </w:r>
      <w:r w:rsidR="001F0C01" w:rsidRPr="0024639D">
        <w:rPr>
          <w:rFonts w:ascii="Times New Roman" w:hAnsi="Times New Roman" w:cs="Times New Roman"/>
          <w:color w:val="auto"/>
        </w:rPr>
        <w:t xml:space="preserve">y now have “x” </w:t>
      </w:r>
      <w:r w:rsidR="00BA1B77" w:rsidRPr="0024639D">
        <w:rPr>
          <w:rFonts w:ascii="Times New Roman" w:hAnsi="Times New Roman" w:cs="Times New Roman"/>
          <w:color w:val="auto"/>
        </w:rPr>
        <w:t>number of dwelling units m</w:t>
      </w:r>
      <w:r w:rsidR="001F0C01" w:rsidRPr="0024639D">
        <w:rPr>
          <w:rFonts w:ascii="Times New Roman" w:hAnsi="Times New Roman" w:cs="Times New Roman"/>
          <w:color w:val="auto"/>
        </w:rPr>
        <w:t>inus 1</w:t>
      </w:r>
      <w:r w:rsidR="00455208" w:rsidRPr="0024639D">
        <w:rPr>
          <w:rFonts w:ascii="Times New Roman" w:hAnsi="Times New Roman" w:cs="Times New Roman"/>
          <w:color w:val="auto"/>
        </w:rPr>
        <w:t>.</w:t>
      </w:r>
      <w:r w:rsidR="00455208">
        <w:rPr>
          <w:rFonts w:ascii="Times New Roman" w:hAnsi="Times New Roman" w:cs="Times New Roman"/>
          <w:color w:val="auto"/>
        </w:rPr>
        <w:t xml:space="preserve">  </w:t>
      </w:r>
      <w:r w:rsidR="001F0C01">
        <w:rPr>
          <w:rFonts w:ascii="Times New Roman" w:hAnsi="Times New Roman" w:cs="Times New Roman"/>
          <w:color w:val="auto"/>
        </w:rPr>
        <w:t>The owner</w:t>
      </w:r>
      <w:r w:rsidR="00DF0388">
        <w:rPr>
          <w:rFonts w:ascii="Times New Roman" w:hAnsi="Times New Roman" w:cs="Times New Roman"/>
          <w:color w:val="auto"/>
        </w:rPr>
        <w:t>s</w:t>
      </w:r>
      <w:r w:rsidR="001F0C01">
        <w:rPr>
          <w:rFonts w:ascii="Times New Roman" w:hAnsi="Times New Roman" w:cs="Times New Roman"/>
          <w:color w:val="auto"/>
        </w:rPr>
        <w:t xml:space="preserve"> </w:t>
      </w:r>
      <w:r w:rsidR="00352621">
        <w:rPr>
          <w:rFonts w:ascii="Times New Roman" w:hAnsi="Times New Roman" w:cs="Times New Roman"/>
          <w:color w:val="auto"/>
        </w:rPr>
        <w:t xml:space="preserve">moving </w:t>
      </w:r>
      <w:r w:rsidR="001F0C01">
        <w:rPr>
          <w:rFonts w:ascii="Times New Roman" w:hAnsi="Times New Roman" w:cs="Times New Roman"/>
          <w:color w:val="auto"/>
        </w:rPr>
        <w:t xml:space="preserve">the </w:t>
      </w:r>
      <w:r w:rsidR="00352621">
        <w:rPr>
          <w:rFonts w:ascii="Times New Roman" w:hAnsi="Times New Roman" w:cs="Times New Roman"/>
          <w:color w:val="auto"/>
        </w:rPr>
        <w:t>devel</w:t>
      </w:r>
      <w:r w:rsidR="001F0C01">
        <w:rPr>
          <w:rFonts w:ascii="Times New Roman" w:hAnsi="Times New Roman" w:cs="Times New Roman"/>
          <w:color w:val="auto"/>
        </w:rPr>
        <w:t>opment</w:t>
      </w:r>
      <w:r w:rsidR="00352621">
        <w:rPr>
          <w:rFonts w:ascii="Times New Roman" w:hAnsi="Times New Roman" w:cs="Times New Roman"/>
          <w:color w:val="auto"/>
        </w:rPr>
        <w:t xml:space="preserve"> right to </w:t>
      </w:r>
      <w:r w:rsidR="001F0C01">
        <w:rPr>
          <w:rFonts w:ascii="Times New Roman" w:hAnsi="Times New Roman" w:cs="Times New Roman"/>
          <w:color w:val="auto"/>
        </w:rPr>
        <w:t>their property for the ADU will have a re</w:t>
      </w:r>
      <w:r w:rsidR="00352621">
        <w:rPr>
          <w:rFonts w:ascii="Times New Roman" w:hAnsi="Times New Roman" w:cs="Times New Roman"/>
          <w:color w:val="auto"/>
        </w:rPr>
        <w:t>c</w:t>
      </w:r>
      <w:r w:rsidR="001F0C01">
        <w:rPr>
          <w:rFonts w:ascii="Times New Roman" w:hAnsi="Times New Roman" w:cs="Times New Roman"/>
          <w:color w:val="auto"/>
        </w:rPr>
        <w:t>orded covenant to their</w:t>
      </w:r>
      <w:r w:rsidR="00352621">
        <w:rPr>
          <w:rFonts w:ascii="Times New Roman" w:hAnsi="Times New Roman" w:cs="Times New Roman"/>
          <w:color w:val="auto"/>
        </w:rPr>
        <w:t xml:space="preserve"> property </w:t>
      </w:r>
      <w:r w:rsidR="001F0C01">
        <w:rPr>
          <w:rFonts w:ascii="Times New Roman" w:hAnsi="Times New Roman" w:cs="Times New Roman"/>
          <w:color w:val="auto"/>
        </w:rPr>
        <w:t>that they now have “x”</w:t>
      </w:r>
      <w:r w:rsidR="00DF0388" w:rsidRPr="00DF0388">
        <w:rPr>
          <w:rFonts w:ascii="Times New Roman" w:hAnsi="Times New Roman" w:cs="Times New Roman"/>
          <w:color w:val="auto"/>
        </w:rPr>
        <w:t xml:space="preserve"> number of dwelling units</w:t>
      </w:r>
      <w:r w:rsidR="001F0C01">
        <w:rPr>
          <w:rFonts w:ascii="Times New Roman" w:hAnsi="Times New Roman" w:cs="Times New Roman"/>
          <w:color w:val="auto"/>
        </w:rPr>
        <w:t xml:space="preserve"> plus </w:t>
      </w:r>
      <w:r w:rsidR="00352621">
        <w:rPr>
          <w:rFonts w:ascii="Times New Roman" w:hAnsi="Times New Roman" w:cs="Times New Roman"/>
          <w:color w:val="auto"/>
        </w:rPr>
        <w:t>1</w:t>
      </w:r>
      <w:r w:rsidR="001F0C01">
        <w:rPr>
          <w:rFonts w:ascii="Times New Roman" w:hAnsi="Times New Roman" w:cs="Times New Roman"/>
          <w:color w:val="auto"/>
        </w:rPr>
        <w:t xml:space="preserve">.  </w:t>
      </w:r>
      <w:r w:rsidR="003F1775">
        <w:rPr>
          <w:rFonts w:ascii="Times New Roman" w:hAnsi="Times New Roman" w:cs="Times New Roman"/>
          <w:color w:val="auto"/>
        </w:rPr>
        <w:t>Regarding density increases, h</w:t>
      </w:r>
      <w:r w:rsidR="00FD5CFE">
        <w:rPr>
          <w:rFonts w:ascii="Times New Roman" w:hAnsi="Times New Roman" w:cs="Times New Roman"/>
          <w:color w:val="auto"/>
        </w:rPr>
        <w:t>e restated that i</w:t>
      </w:r>
      <w:r w:rsidR="003F1775">
        <w:rPr>
          <w:rFonts w:ascii="Times New Roman" w:hAnsi="Times New Roman" w:cs="Times New Roman"/>
          <w:color w:val="auto"/>
        </w:rPr>
        <w:t xml:space="preserve">t is </w:t>
      </w:r>
      <w:r w:rsidR="00352621">
        <w:rPr>
          <w:rFonts w:ascii="Times New Roman" w:hAnsi="Times New Roman" w:cs="Times New Roman"/>
          <w:color w:val="auto"/>
        </w:rPr>
        <w:t>one ADU</w:t>
      </w:r>
      <w:r w:rsidR="003F1775">
        <w:rPr>
          <w:rFonts w:ascii="Times New Roman" w:hAnsi="Times New Roman" w:cs="Times New Roman"/>
          <w:color w:val="auto"/>
        </w:rPr>
        <w:t>, whether it is</w:t>
      </w:r>
      <w:r w:rsidR="00352621">
        <w:rPr>
          <w:rFonts w:ascii="Times New Roman" w:hAnsi="Times New Roman" w:cs="Times New Roman"/>
          <w:color w:val="auto"/>
        </w:rPr>
        <w:t xml:space="preserve"> inside or outside </w:t>
      </w:r>
      <w:r w:rsidR="003F1775">
        <w:rPr>
          <w:rFonts w:ascii="Times New Roman" w:hAnsi="Times New Roman" w:cs="Times New Roman"/>
          <w:color w:val="auto"/>
        </w:rPr>
        <w:t>in an out building</w:t>
      </w:r>
      <w:r w:rsidR="003E762F">
        <w:rPr>
          <w:rFonts w:ascii="Times New Roman" w:hAnsi="Times New Roman" w:cs="Times New Roman"/>
          <w:color w:val="auto"/>
        </w:rPr>
        <w:t>,</w:t>
      </w:r>
      <w:r w:rsidR="003F1775">
        <w:rPr>
          <w:rFonts w:ascii="Times New Roman" w:hAnsi="Times New Roman" w:cs="Times New Roman"/>
          <w:color w:val="auto"/>
        </w:rPr>
        <w:t xml:space="preserve"> </w:t>
      </w:r>
      <w:r w:rsidR="003E762F">
        <w:rPr>
          <w:rFonts w:ascii="Times New Roman" w:hAnsi="Times New Roman" w:cs="Times New Roman"/>
          <w:color w:val="auto"/>
        </w:rPr>
        <w:t>p</w:t>
      </w:r>
      <w:r w:rsidR="003F1775">
        <w:rPr>
          <w:rFonts w:ascii="Times New Roman" w:hAnsi="Times New Roman" w:cs="Times New Roman"/>
          <w:color w:val="auto"/>
        </w:rPr>
        <w:t>er lot, no more</w:t>
      </w:r>
      <w:r w:rsidR="00FE3ED0">
        <w:rPr>
          <w:rFonts w:ascii="Times New Roman" w:hAnsi="Times New Roman" w:cs="Times New Roman"/>
          <w:color w:val="auto"/>
        </w:rPr>
        <w:t>.  T</w:t>
      </w:r>
      <w:r w:rsidR="003F1775">
        <w:rPr>
          <w:rFonts w:ascii="Times New Roman" w:hAnsi="Times New Roman" w:cs="Times New Roman"/>
          <w:color w:val="auto"/>
        </w:rPr>
        <w:t xml:space="preserve">his </w:t>
      </w:r>
      <w:r w:rsidR="00FE3ED0">
        <w:rPr>
          <w:rFonts w:ascii="Times New Roman" w:hAnsi="Times New Roman" w:cs="Times New Roman"/>
          <w:color w:val="auto"/>
        </w:rPr>
        <w:t xml:space="preserve">is </w:t>
      </w:r>
      <w:r w:rsidR="00352621">
        <w:rPr>
          <w:rFonts w:ascii="Times New Roman" w:hAnsi="Times New Roman" w:cs="Times New Roman"/>
          <w:color w:val="auto"/>
        </w:rPr>
        <w:t>low impact</w:t>
      </w:r>
      <w:r w:rsidR="003F1775">
        <w:rPr>
          <w:rFonts w:ascii="Times New Roman" w:hAnsi="Times New Roman" w:cs="Times New Roman"/>
          <w:color w:val="auto"/>
        </w:rPr>
        <w:t xml:space="preserve"> and</w:t>
      </w:r>
      <w:r w:rsidR="00352621">
        <w:rPr>
          <w:rFonts w:ascii="Times New Roman" w:hAnsi="Times New Roman" w:cs="Times New Roman"/>
          <w:color w:val="auto"/>
        </w:rPr>
        <w:t xml:space="preserve"> negates </w:t>
      </w:r>
      <w:r w:rsidR="00D12CAA">
        <w:rPr>
          <w:rFonts w:ascii="Times New Roman" w:hAnsi="Times New Roman" w:cs="Times New Roman"/>
          <w:color w:val="auto"/>
        </w:rPr>
        <w:t xml:space="preserve">the </w:t>
      </w:r>
      <w:r w:rsidR="00352621">
        <w:rPr>
          <w:rFonts w:ascii="Times New Roman" w:hAnsi="Times New Roman" w:cs="Times New Roman"/>
          <w:color w:val="auto"/>
        </w:rPr>
        <w:t xml:space="preserve">nebulous concern </w:t>
      </w:r>
      <w:r w:rsidR="00D12CAA">
        <w:rPr>
          <w:rFonts w:ascii="Times New Roman" w:hAnsi="Times New Roman" w:cs="Times New Roman"/>
          <w:color w:val="auto"/>
        </w:rPr>
        <w:t>regarding what TDRs are</w:t>
      </w:r>
      <w:r w:rsidR="00C909DA">
        <w:rPr>
          <w:rFonts w:ascii="Times New Roman" w:hAnsi="Times New Roman" w:cs="Times New Roman"/>
          <w:color w:val="auto"/>
        </w:rPr>
        <w:t xml:space="preserve"> and </w:t>
      </w:r>
      <w:r w:rsidR="002D2436">
        <w:rPr>
          <w:rFonts w:ascii="Times New Roman" w:hAnsi="Times New Roman" w:cs="Times New Roman"/>
          <w:color w:val="auto"/>
        </w:rPr>
        <w:t>where</w:t>
      </w:r>
      <w:r w:rsidR="001B7515">
        <w:rPr>
          <w:rFonts w:ascii="Times New Roman" w:hAnsi="Times New Roman" w:cs="Times New Roman"/>
          <w:color w:val="auto"/>
        </w:rPr>
        <w:t xml:space="preserve"> the sending and</w:t>
      </w:r>
      <w:r w:rsidR="002D2436">
        <w:rPr>
          <w:rFonts w:ascii="Times New Roman" w:hAnsi="Times New Roman" w:cs="Times New Roman"/>
          <w:color w:val="auto"/>
        </w:rPr>
        <w:t xml:space="preserve"> </w:t>
      </w:r>
      <w:r w:rsidR="00352621">
        <w:rPr>
          <w:rFonts w:ascii="Times New Roman" w:hAnsi="Times New Roman" w:cs="Times New Roman"/>
          <w:color w:val="auto"/>
        </w:rPr>
        <w:t xml:space="preserve">receiving areas </w:t>
      </w:r>
      <w:r w:rsidR="002D2436">
        <w:rPr>
          <w:rFonts w:ascii="Times New Roman" w:hAnsi="Times New Roman" w:cs="Times New Roman"/>
          <w:color w:val="auto"/>
        </w:rPr>
        <w:t>need to be</w:t>
      </w:r>
      <w:r w:rsidR="001B7515">
        <w:rPr>
          <w:rFonts w:ascii="Times New Roman" w:hAnsi="Times New Roman" w:cs="Times New Roman"/>
          <w:color w:val="auto"/>
        </w:rPr>
        <w:t>.  A</w:t>
      </w:r>
      <w:r w:rsidR="00352621">
        <w:rPr>
          <w:rFonts w:ascii="Times New Roman" w:hAnsi="Times New Roman" w:cs="Times New Roman"/>
          <w:color w:val="auto"/>
        </w:rPr>
        <w:t>nyone who has right</w:t>
      </w:r>
      <w:r w:rsidR="001B7515">
        <w:rPr>
          <w:rFonts w:ascii="Times New Roman" w:hAnsi="Times New Roman" w:cs="Times New Roman"/>
          <w:color w:val="auto"/>
        </w:rPr>
        <w:t>s can sell and through a</w:t>
      </w:r>
      <w:r w:rsidR="00352621">
        <w:rPr>
          <w:rFonts w:ascii="Times New Roman" w:hAnsi="Times New Roman" w:cs="Times New Roman"/>
          <w:color w:val="auto"/>
        </w:rPr>
        <w:t xml:space="preserve"> private transaction</w:t>
      </w:r>
      <w:r w:rsidR="00DF0205">
        <w:rPr>
          <w:rFonts w:ascii="Times New Roman" w:hAnsi="Times New Roman" w:cs="Times New Roman"/>
          <w:color w:val="auto"/>
        </w:rPr>
        <w:t xml:space="preserve"> can move</w:t>
      </w:r>
      <w:r w:rsidR="00352621">
        <w:rPr>
          <w:rFonts w:ascii="Times New Roman" w:hAnsi="Times New Roman" w:cs="Times New Roman"/>
          <w:color w:val="auto"/>
        </w:rPr>
        <w:t xml:space="preserve"> one unit</w:t>
      </w:r>
      <w:r w:rsidR="00C909DA">
        <w:rPr>
          <w:rFonts w:ascii="Times New Roman" w:hAnsi="Times New Roman" w:cs="Times New Roman"/>
          <w:color w:val="auto"/>
        </w:rPr>
        <w:t>/</w:t>
      </w:r>
      <w:r w:rsidR="00352621">
        <w:rPr>
          <w:rFonts w:ascii="Times New Roman" w:hAnsi="Times New Roman" w:cs="Times New Roman"/>
          <w:color w:val="auto"/>
        </w:rPr>
        <w:t xml:space="preserve">one transfer.  </w:t>
      </w:r>
      <w:r w:rsidR="00113656">
        <w:rPr>
          <w:rFonts w:ascii="Times New Roman" w:hAnsi="Times New Roman" w:cs="Times New Roman"/>
          <w:color w:val="auto"/>
        </w:rPr>
        <w:t>With the covenant, there will be a</w:t>
      </w:r>
      <w:r w:rsidR="00B43998">
        <w:rPr>
          <w:rFonts w:ascii="Times New Roman" w:hAnsi="Times New Roman" w:cs="Times New Roman"/>
          <w:color w:val="auto"/>
        </w:rPr>
        <w:t xml:space="preserve"> tracking ledger</w:t>
      </w:r>
      <w:r w:rsidR="00113656">
        <w:rPr>
          <w:rFonts w:ascii="Times New Roman" w:hAnsi="Times New Roman" w:cs="Times New Roman"/>
          <w:color w:val="auto"/>
        </w:rPr>
        <w:t xml:space="preserve">.  </w:t>
      </w:r>
      <w:r w:rsidR="00DF0205">
        <w:rPr>
          <w:rFonts w:ascii="Times New Roman" w:hAnsi="Times New Roman" w:cs="Times New Roman"/>
          <w:color w:val="auto"/>
        </w:rPr>
        <w:t xml:space="preserve">The main TDR ordinance proposal will be </w:t>
      </w:r>
      <w:r w:rsidR="00C40095">
        <w:rPr>
          <w:rFonts w:ascii="Times New Roman" w:hAnsi="Times New Roman" w:cs="Times New Roman"/>
          <w:color w:val="auto"/>
        </w:rPr>
        <w:t xml:space="preserve">addressed in the </w:t>
      </w:r>
      <w:r w:rsidR="00DF0205">
        <w:rPr>
          <w:rFonts w:ascii="Times New Roman" w:hAnsi="Times New Roman" w:cs="Times New Roman"/>
          <w:color w:val="auto"/>
        </w:rPr>
        <w:t xml:space="preserve">coming </w:t>
      </w:r>
      <w:r w:rsidR="00C40095">
        <w:rPr>
          <w:rFonts w:ascii="Times New Roman" w:hAnsi="Times New Roman" w:cs="Times New Roman"/>
          <w:color w:val="auto"/>
        </w:rPr>
        <w:t>mo</w:t>
      </w:r>
      <w:r w:rsidR="00DF0205">
        <w:rPr>
          <w:rFonts w:ascii="Times New Roman" w:hAnsi="Times New Roman" w:cs="Times New Roman"/>
          <w:color w:val="auto"/>
        </w:rPr>
        <w:t>nth</w:t>
      </w:r>
      <w:r w:rsidR="00C40095">
        <w:rPr>
          <w:rFonts w:ascii="Times New Roman" w:hAnsi="Times New Roman" w:cs="Times New Roman"/>
          <w:color w:val="auto"/>
        </w:rPr>
        <w:t xml:space="preserve">s.  </w:t>
      </w:r>
    </w:p>
    <w:p w:rsidR="007D01F6" w:rsidRDefault="007D01F6" w:rsidP="007D01F6">
      <w:pPr>
        <w:pStyle w:val="W-TypicalText"/>
        <w:tabs>
          <w:tab w:val="left" w:pos="720"/>
        </w:tabs>
        <w:spacing w:line="120" w:lineRule="exact"/>
        <w:ind w:left="720" w:right="-72" w:hanging="360"/>
        <w:rPr>
          <w:rFonts w:ascii="Times New Roman" w:hAnsi="Times New Roman" w:cs="Times New Roman"/>
          <w:color w:val="auto"/>
        </w:rPr>
      </w:pPr>
    </w:p>
    <w:p w:rsidR="00352621" w:rsidRPr="00012F56" w:rsidRDefault="007D01F6" w:rsidP="00352621">
      <w:pPr>
        <w:pStyle w:val="W-TypicalText"/>
        <w:tabs>
          <w:tab w:val="left" w:pos="720"/>
        </w:tabs>
        <w:spacing w:line="220" w:lineRule="exact"/>
        <w:ind w:left="720" w:right="-72" w:hanging="360"/>
        <w:rPr>
          <w:rFonts w:ascii="Times New Roman" w:hAnsi="Times New Roman" w:cs="Times New Roman"/>
          <w:color w:val="auto"/>
        </w:rPr>
      </w:pPr>
      <w:r>
        <w:rPr>
          <w:rFonts w:ascii="Times New Roman" w:hAnsi="Times New Roman" w:cs="Times New Roman"/>
          <w:color w:val="auto"/>
        </w:rPr>
        <w:tab/>
      </w:r>
      <w:r w:rsidR="00352621">
        <w:rPr>
          <w:rFonts w:ascii="Times New Roman" w:hAnsi="Times New Roman" w:cs="Times New Roman"/>
          <w:color w:val="auto"/>
        </w:rPr>
        <w:t xml:space="preserve">Commissioner Jenkins </w:t>
      </w:r>
      <w:r w:rsidR="00EB226A">
        <w:rPr>
          <w:rFonts w:ascii="Times New Roman" w:hAnsi="Times New Roman" w:cs="Times New Roman"/>
          <w:color w:val="auto"/>
        </w:rPr>
        <w:t xml:space="preserve">expressed not wanting to affect people’s existing property </w:t>
      </w:r>
      <w:r w:rsidR="00962A96">
        <w:rPr>
          <w:rFonts w:ascii="Times New Roman" w:hAnsi="Times New Roman" w:cs="Times New Roman"/>
          <w:color w:val="auto"/>
        </w:rPr>
        <w:t xml:space="preserve">rights and wants them </w:t>
      </w:r>
      <w:r w:rsidR="00EB226A">
        <w:rPr>
          <w:rFonts w:ascii="Times New Roman" w:hAnsi="Times New Roman" w:cs="Times New Roman"/>
          <w:color w:val="auto"/>
        </w:rPr>
        <w:t xml:space="preserve">grandfathered in.  </w:t>
      </w:r>
      <w:r w:rsidR="002216B8">
        <w:rPr>
          <w:rFonts w:ascii="Times New Roman" w:hAnsi="Times New Roman" w:cs="Times New Roman"/>
          <w:color w:val="auto"/>
        </w:rPr>
        <w:t xml:space="preserve">The </w:t>
      </w:r>
      <w:r w:rsidR="00352621">
        <w:rPr>
          <w:rFonts w:ascii="Times New Roman" w:hAnsi="Times New Roman" w:cs="Times New Roman"/>
          <w:color w:val="auto"/>
        </w:rPr>
        <w:t xml:space="preserve">presentation by the State </w:t>
      </w:r>
      <w:r w:rsidR="002216B8">
        <w:rPr>
          <w:rFonts w:ascii="Times New Roman" w:hAnsi="Times New Roman" w:cs="Times New Roman"/>
          <w:color w:val="auto"/>
        </w:rPr>
        <w:t xml:space="preserve">was on wastewater issues in the Valley and the county </w:t>
      </w:r>
      <w:r w:rsidR="00CF706C">
        <w:rPr>
          <w:rFonts w:ascii="Times New Roman" w:hAnsi="Times New Roman" w:cs="Times New Roman"/>
          <w:color w:val="auto"/>
        </w:rPr>
        <w:t>ha</w:t>
      </w:r>
      <w:r w:rsidR="002216B8">
        <w:rPr>
          <w:rFonts w:ascii="Times New Roman" w:hAnsi="Times New Roman" w:cs="Times New Roman"/>
          <w:color w:val="auto"/>
        </w:rPr>
        <w:t xml:space="preserve">s </w:t>
      </w:r>
      <w:r w:rsidR="00CF706C">
        <w:rPr>
          <w:rFonts w:ascii="Times New Roman" w:hAnsi="Times New Roman" w:cs="Times New Roman"/>
          <w:color w:val="auto"/>
        </w:rPr>
        <w:t>s</w:t>
      </w:r>
      <w:r w:rsidR="002216B8">
        <w:rPr>
          <w:rFonts w:ascii="Times New Roman" w:hAnsi="Times New Roman" w:cs="Times New Roman"/>
          <w:color w:val="auto"/>
        </w:rPr>
        <w:t>e</w:t>
      </w:r>
      <w:r w:rsidR="00CF706C">
        <w:rPr>
          <w:rFonts w:ascii="Times New Roman" w:hAnsi="Times New Roman" w:cs="Times New Roman"/>
          <w:color w:val="auto"/>
        </w:rPr>
        <w:t xml:space="preserve">lected </w:t>
      </w:r>
      <w:r w:rsidR="00962A96">
        <w:rPr>
          <w:rFonts w:ascii="Times New Roman" w:hAnsi="Times New Roman" w:cs="Times New Roman"/>
          <w:color w:val="auto"/>
        </w:rPr>
        <w:t>a</w:t>
      </w:r>
      <w:r w:rsidR="00CF706C">
        <w:rPr>
          <w:rFonts w:ascii="Times New Roman" w:hAnsi="Times New Roman" w:cs="Times New Roman"/>
          <w:color w:val="auto"/>
        </w:rPr>
        <w:t xml:space="preserve"> firm t</w:t>
      </w:r>
      <w:r w:rsidR="00352621">
        <w:rPr>
          <w:rFonts w:ascii="Times New Roman" w:hAnsi="Times New Roman" w:cs="Times New Roman"/>
          <w:color w:val="auto"/>
        </w:rPr>
        <w:t>o</w:t>
      </w:r>
      <w:r w:rsidR="00CF706C">
        <w:rPr>
          <w:rFonts w:ascii="Times New Roman" w:hAnsi="Times New Roman" w:cs="Times New Roman"/>
          <w:color w:val="auto"/>
        </w:rPr>
        <w:t xml:space="preserve"> conduct its </w:t>
      </w:r>
      <w:r w:rsidR="00352621">
        <w:rPr>
          <w:rFonts w:ascii="Times New Roman" w:hAnsi="Times New Roman" w:cs="Times New Roman"/>
          <w:color w:val="auto"/>
        </w:rPr>
        <w:t>wastewater</w:t>
      </w:r>
      <w:r w:rsidR="00CF706C">
        <w:rPr>
          <w:rFonts w:ascii="Times New Roman" w:hAnsi="Times New Roman" w:cs="Times New Roman"/>
          <w:color w:val="auto"/>
        </w:rPr>
        <w:t xml:space="preserve"> study</w:t>
      </w:r>
      <w:r w:rsidR="00352621">
        <w:rPr>
          <w:rFonts w:ascii="Times New Roman" w:hAnsi="Times New Roman" w:cs="Times New Roman"/>
          <w:color w:val="auto"/>
        </w:rPr>
        <w:t xml:space="preserve">.  </w:t>
      </w:r>
      <w:r w:rsidR="00BC2989">
        <w:rPr>
          <w:rFonts w:ascii="Times New Roman" w:hAnsi="Times New Roman" w:cs="Times New Roman"/>
          <w:color w:val="auto"/>
        </w:rPr>
        <w:t>The c</w:t>
      </w:r>
      <w:r w:rsidR="00352621">
        <w:rPr>
          <w:rFonts w:ascii="Times New Roman" w:hAnsi="Times New Roman" w:cs="Times New Roman"/>
          <w:color w:val="auto"/>
        </w:rPr>
        <w:t xml:space="preserve">ulinary water study </w:t>
      </w:r>
      <w:r w:rsidR="00BC2989">
        <w:rPr>
          <w:rFonts w:ascii="Times New Roman" w:hAnsi="Times New Roman" w:cs="Times New Roman"/>
          <w:color w:val="auto"/>
        </w:rPr>
        <w:t>is about to start.  He said that ever</w:t>
      </w:r>
      <w:r w:rsidR="00352621">
        <w:rPr>
          <w:rFonts w:ascii="Times New Roman" w:hAnsi="Times New Roman" w:cs="Times New Roman"/>
          <w:color w:val="auto"/>
        </w:rPr>
        <w:t>ything is in motion and going in the right direction</w:t>
      </w:r>
      <w:r w:rsidR="00890129">
        <w:rPr>
          <w:rFonts w:ascii="Times New Roman" w:hAnsi="Times New Roman" w:cs="Times New Roman"/>
          <w:color w:val="auto"/>
        </w:rPr>
        <w:t>, and</w:t>
      </w:r>
      <w:r w:rsidR="00352621">
        <w:rPr>
          <w:rFonts w:ascii="Times New Roman" w:hAnsi="Times New Roman" w:cs="Times New Roman"/>
          <w:color w:val="auto"/>
        </w:rPr>
        <w:t xml:space="preserve"> not putting the cart before the horse.  </w:t>
      </w:r>
      <w:r w:rsidR="00087073">
        <w:rPr>
          <w:rFonts w:ascii="Times New Roman" w:hAnsi="Times New Roman" w:cs="Times New Roman"/>
          <w:color w:val="auto"/>
        </w:rPr>
        <w:t xml:space="preserve">Commissioner Harvey stated that there had been </w:t>
      </w:r>
      <w:r w:rsidR="00962A96">
        <w:rPr>
          <w:rFonts w:ascii="Times New Roman" w:hAnsi="Times New Roman" w:cs="Times New Roman"/>
          <w:color w:val="auto"/>
        </w:rPr>
        <w:t>11</w:t>
      </w:r>
      <w:r w:rsidR="00087073">
        <w:rPr>
          <w:rFonts w:ascii="Times New Roman" w:hAnsi="Times New Roman" w:cs="Times New Roman"/>
          <w:color w:val="auto"/>
        </w:rPr>
        <w:t xml:space="preserve"> </w:t>
      </w:r>
      <w:r w:rsidR="00352621">
        <w:rPr>
          <w:rFonts w:ascii="Times New Roman" w:hAnsi="Times New Roman" w:cs="Times New Roman"/>
          <w:color w:val="auto"/>
        </w:rPr>
        <w:t>opport</w:t>
      </w:r>
      <w:r w:rsidR="00087073">
        <w:rPr>
          <w:rFonts w:ascii="Times New Roman" w:hAnsi="Times New Roman" w:cs="Times New Roman"/>
          <w:color w:val="auto"/>
        </w:rPr>
        <w:t>unities for the public</w:t>
      </w:r>
      <w:r w:rsidR="00352621">
        <w:rPr>
          <w:rFonts w:ascii="Times New Roman" w:hAnsi="Times New Roman" w:cs="Times New Roman"/>
          <w:color w:val="auto"/>
        </w:rPr>
        <w:t xml:space="preserve"> to be heard</w:t>
      </w:r>
      <w:r w:rsidR="00F3017E">
        <w:rPr>
          <w:rFonts w:ascii="Times New Roman" w:hAnsi="Times New Roman" w:cs="Times New Roman"/>
          <w:color w:val="auto"/>
        </w:rPr>
        <w:t>, th</w:t>
      </w:r>
      <w:r w:rsidR="00762879">
        <w:rPr>
          <w:rFonts w:ascii="Times New Roman" w:hAnsi="Times New Roman" w:cs="Times New Roman"/>
          <w:color w:val="auto"/>
        </w:rPr>
        <w:t>us</w:t>
      </w:r>
      <w:r w:rsidR="00F3017E">
        <w:rPr>
          <w:rFonts w:ascii="Times New Roman" w:hAnsi="Times New Roman" w:cs="Times New Roman"/>
          <w:color w:val="auto"/>
        </w:rPr>
        <w:t xml:space="preserve"> he</w:t>
      </w:r>
      <w:r w:rsidR="00352621">
        <w:rPr>
          <w:rFonts w:ascii="Times New Roman" w:hAnsi="Times New Roman" w:cs="Times New Roman"/>
          <w:color w:val="auto"/>
        </w:rPr>
        <w:t xml:space="preserve"> </w:t>
      </w:r>
      <w:r w:rsidR="00087073">
        <w:rPr>
          <w:rFonts w:ascii="Times New Roman" w:hAnsi="Times New Roman" w:cs="Times New Roman"/>
          <w:color w:val="auto"/>
        </w:rPr>
        <w:t xml:space="preserve">was </w:t>
      </w:r>
      <w:r w:rsidR="00352621">
        <w:rPr>
          <w:rFonts w:ascii="Times New Roman" w:hAnsi="Times New Roman" w:cs="Times New Roman"/>
          <w:color w:val="auto"/>
        </w:rPr>
        <w:t>not in favor of tabling this item</w:t>
      </w:r>
      <w:r w:rsidR="00F3017E">
        <w:rPr>
          <w:rFonts w:ascii="Times New Roman" w:hAnsi="Times New Roman" w:cs="Times New Roman"/>
          <w:color w:val="auto"/>
        </w:rPr>
        <w:t xml:space="preserve">.  </w:t>
      </w:r>
      <w:r w:rsidR="001831B5">
        <w:rPr>
          <w:rFonts w:ascii="Times New Roman" w:hAnsi="Times New Roman" w:cs="Times New Roman"/>
          <w:color w:val="auto"/>
        </w:rPr>
        <w:t xml:space="preserve">The ordinance has </w:t>
      </w:r>
      <w:r w:rsidR="00B81CEA">
        <w:rPr>
          <w:rFonts w:ascii="Times New Roman" w:hAnsi="Times New Roman" w:cs="Times New Roman"/>
          <w:color w:val="auto"/>
        </w:rPr>
        <w:t xml:space="preserve">great </w:t>
      </w:r>
      <w:r w:rsidR="001831B5">
        <w:rPr>
          <w:rFonts w:ascii="Times New Roman" w:hAnsi="Times New Roman" w:cs="Times New Roman"/>
          <w:color w:val="auto"/>
        </w:rPr>
        <w:t xml:space="preserve">compromises that are fair.  </w:t>
      </w:r>
      <w:r w:rsidR="007826E1">
        <w:rPr>
          <w:rFonts w:ascii="Times New Roman" w:hAnsi="Times New Roman" w:cs="Times New Roman"/>
          <w:color w:val="auto"/>
        </w:rPr>
        <w:t xml:space="preserve">He had shared the </w:t>
      </w:r>
      <w:r w:rsidR="00352621">
        <w:rPr>
          <w:rFonts w:ascii="Times New Roman" w:hAnsi="Times New Roman" w:cs="Times New Roman"/>
          <w:color w:val="auto"/>
        </w:rPr>
        <w:t>State</w:t>
      </w:r>
      <w:r w:rsidR="007826E1">
        <w:rPr>
          <w:rFonts w:ascii="Times New Roman" w:hAnsi="Times New Roman" w:cs="Times New Roman"/>
          <w:color w:val="auto"/>
        </w:rPr>
        <w:t>’s</w:t>
      </w:r>
      <w:r w:rsidR="00352621">
        <w:rPr>
          <w:rFonts w:ascii="Times New Roman" w:hAnsi="Times New Roman" w:cs="Times New Roman"/>
          <w:color w:val="auto"/>
        </w:rPr>
        <w:t xml:space="preserve"> hydrology study </w:t>
      </w:r>
      <w:r w:rsidR="007826E1">
        <w:rPr>
          <w:rFonts w:ascii="Times New Roman" w:hAnsi="Times New Roman" w:cs="Times New Roman"/>
          <w:color w:val="auto"/>
        </w:rPr>
        <w:t>with the GEM Committee a</w:t>
      </w:r>
      <w:r w:rsidR="00962A96">
        <w:rPr>
          <w:rFonts w:ascii="Times New Roman" w:hAnsi="Times New Roman" w:cs="Times New Roman"/>
          <w:color w:val="auto"/>
        </w:rPr>
        <w:t xml:space="preserve"> c</w:t>
      </w:r>
      <w:r w:rsidR="007826E1">
        <w:rPr>
          <w:rFonts w:ascii="Times New Roman" w:hAnsi="Times New Roman" w:cs="Times New Roman"/>
          <w:color w:val="auto"/>
        </w:rPr>
        <w:t>ou</w:t>
      </w:r>
      <w:r w:rsidR="00962A96">
        <w:rPr>
          <w:rFonts w:ascii="Times New Roman" w:hAnsi="Times New Roman" w:cs="Times New Roman"/>
          <w:color w:val="auto"/>
        </w:rPr>
        <w:t xml:space="preserve">ple of </w:t>
      </w:r>
      <w:r w:rsidR="007826E1">
        <w:rPr>
          <w:rFonts w:ascii="Times New Roman" w:hAnsi="Times New Roman" w:cs="Times New Roman"/>
          <w:color w:val="auto"/>
        </w:rPr>
        <w:t>years ago</w:t>
      </w:r>
      <w:r w:rsidR="00F3017E">
        <w:rPr>
          <w:rFonts w:ascii="Times New Roman" w:hAnsi="Times New Roman" w:cs="Times New Roman"/>
          <w:color w:val="auto"/>
        </w:rPr>
        <w:t xml:space="preserve"> so </w:t>
      </w:r>
      <w:r w:rsidR="007826E1">
        <w:rPr>
          <w:rFonts w:ascii="Times New Roman" w:hAnsi="Times New Roman" w:cs="Times New Roman"/>
          <w:color w:val="auto"/>
        </w:rPr>
        <w:t>it is not a new thing</w:t>
      </w:r>
      <w:r w:rsidR="00762879">
        <w:rPr>
          <w:rFonts w:ascii="Times New Roman" w:hAnsi="Times New Roman" w:cs="Times New Roman"/>
          <w:color w:val="auto"/>
        </w:rPr>
        <w:t>.  T</w:t>
      </w:r>
      <w:r w:rsidR="007826E1">
        <w:rPr>
          <w:rFonts w:ascii="Times New Roman" w:hAnsi="Times New Roman" w:cs="Times New Roman"/>
          <w:color w:val="auto"/>
        </w:rPr>
        <w:t xml:space="preserve">he </w:t>
      </w:r>
      <w:r w:rsidR="00352621">
        <w:rPr>
          <w:rFonts w:ascii="Times New Roman" w:hAnsi="Times New Roman" w:cs="Times New Roman"/>
          <w:color w:val="auto"/>
        </w:rPr>
        <w:t xml:space="preserve">county </w:t>
      </w:r>
      <w:r w:rsidR="007826E1">
        <w:rPr>
          <w:rFonts w:ascii="Times New Roman" w:hAnsi="Times New Roman" w:cs="Times New Roman"/>
          <w:color w:val="auto"/>
        </w:rPr>
        <w:t>continues to p</w:t>
      </w:r>
      <w:r w:rsidR="00F3017E">
        <w:rPr>
          <w:rFonts w:ascii="Times New Roman" w:hAnsi="Times New Roman" w:cs="Times New Roman"/>
          <w:color w:val="auto"/>
        </w:rPr>
        <w:t xml:space="preserve">ay attention to it </w:t>
      </w:r>
      <w:r w:rsidR="00F3017E">
        <w:rPr>
          <w:rFonts w:ascii="Times New Roman" w:hAnsi="Times New Roman" w:cs="Times New Roman"/>
          <w:color w:val="auto"/>
        </w:rPr>
        <w:lastRenderedPageBreak/>
        <w:t>and is taking action, but we need to m</w:t>
      </w:r>
      <w:r w:rsidR="00352621">
        <w:rPr>
          <w:rFonts w:ascii="Times New Roman" w:hAnsi="Times New Roman" w:cs="Times New Roman"/>
          <w:color w:val="auto"/>
        </w:rPr>
        <w:t>ov</w:t>
      </w:r>
      <w:r w:rsidR="00F3017E">
        <w:rPr>
          <w:rFonts w:ascii="Times New Roman" w:hAnsi="Times New Roman" w:cs="Times New Roman"/>
          <w:color w:val="auto"/>
        </w:rPr>
        <w:t>e forward</w:t>
      </w:r>
      <w:r w:rsidR="00962A96">
        <w:rPr>
          <w:rFonts w:ascii="Times New Roman" w:hAnsi="Times New Roman" w:cs="Times New Roman"/>
          <w:color w:val="auto"/>
        </w:rPr>
        <w:t>,</w:t>
      </w:r>
      <w:r w:rsidR="00F3017E">
        <w:rPr>
          <w:rFonts w:ascii="Times New Roman" w:hAnsi="Times New Roman" w:cs="Times New Roman"/>
          <w:color w:val="auto"/>
        </w:rPr>
        <w:t xml:space="preserve"> which will </w:t>
      </w:r>
      <w:r w:rsidR="004102C6">
        <w:rPr>
          <w:rFonts w:ascii="Times New Roman" w:hAnsi="Times New Roman" w:cs="Times New Roman"/>
          <w:color w:val="auto"/>
        </w:rPr>
        <w:t xml:space="preserve">create definable assets and </w:t>
      </w:r>
      <w:r w:rsidR="00962A96">
        <w:rPr>
          <w:rFonts w:ascii="Times New Roman" w:hAnsi="Times New Roman" w:cs="Times New Roman"/>
          <w:color w:val="auto"/>
        </w:rPr>
        <w:t xml:space="preserve">thus </w:t>
      </w:r>
      <w:r w:rsidR="00762879">
        <w:rPr>
          <w:rFonts w:ascii="Times New Roman" w:hAnsi="Times New Roman" w:cs="Times New Roman"/>
          <w:color w:val="auto"/>
        </w:rPr>
        <w:t xml:space="preserve">drive other issues </w:t>
      </w:r>
      <w:r w:rsidR="00352621">
        <w:rPr>
          <w:rFonts w:ascii="Times New Roman" w:hAnsi="Times New Roman" w:cs="Times New Roman"/>
          <w:color w:val="auto"/>
        </w:rPr>
        <w:t>forward</w:t>
      </w:r>
      <w:r w:rsidR="00962A96">
        <w:rPr>
          <w:rFonts w:ascii="Times New Roman" w:hAnsi="Times New Roman" w:cs="Times New Roman"/>
          <w:color w:val="auto"/>
        </w:rPr>
        <w:t>.</w:t>
      </w:r>
    </w:p>
    <w:p w:rsidR="00352621" w:rsidRPr="00C217EB" w:rsidRDefault="00352621" w:rsidP="00352621">
      <w:pPr>
        <w:shd w:val="clear" w:color="auto" w:fill="D9D9D9" w:themeFill="background1" w:themeFillShade="D9"/>
        <w:tabs>
          <w:tab w:val="left" w:pos="720"/>
        </w:tabs>
        <w:spacing w:line="220" w:lineRule="exact"/>
        <w:ind w:left="720" w:right="-72"/>
        <w:jc w:val="both"/>
        <w:rPr>
          <w:spacing w:val="-4"/>
        </w:rPr>
      </w:pPr>
      <w:r w:rsidRPr="00C217EB">
        <w:rPr>
          <w:spacing w:val="-4"/>
        </w:rPr>
        <w:t>Commissioner Jenkins moved to a</w:t>
      </w:r>
      <w:r>
        <w:rPr>
          <w:spacing w:val="-4"/>
        </w:rPr>
        <w:t>d</w:t>
      </w:r>
      <w:r w:rsidRPr="00C217EB">
        <w:rPr>
          <w:spacing w:val="-4"/>
        </w:rPr>
        <w:t>o</w:t>
      </w:r>
      <w:r>
        <w:rPr>
          <w:spacing w:val="-4"/>
        </w:rPr>
        <w:t xml:space="preserve">pt </w:t>
      </w:r>
      <w:r>
        <w:t>Ordinance 2020-27</w:t>
      </w:r>
      <w:r w:rsidRPr="00635205">
        <w:t xml:space="preserve"> </w:t>
      </w:r>
      <w:r w:rsidRPr="00012F56">
        <w:t>adopting accessory dwelling unit regulations and standards in the Weber County Land Use Code, a</w:t>
      </w:r>
      <w:r>
        <w:t>nd related ordinance amendments</w:t>
      </w:r>
      <w:r w:rsidRPr="00C217EB">
        <w:rPr>
          <w:color w:val="000000"/>
          <w:spacing w:val="-4"/>
        </w:rPr>
        <w:t xml:space="preserve">; </w:t>
      </w:r>
      <w:r w:rsidRPr="00C217EB">
        <w:rPr>
          <w:spacing w:val="-4"/>
        </w:rPr>
        <w:t>Commissioner Harvey seconded</w:t>
      </w:r>
      <w:r w:rsidR="009B46BD">
        <w:rPr>
          <w:spacing w:val="-4"/>
        </w:rPr>
        <w:t>,</w:t>
      </w:r>
      <w:r>
        <w:rPr>
          <w:spacing w:val="-4"/>
        </w:rPr>
        <w:t xml:space="preserve"> wanting to </w:t>
      </w:r>
      <w:r w:rsidR="00DD6ADD">
        <w:rPr>
          <w:spacing w:val="-4"/>
        </w:rPr>
        <w:t xml:space="preserve">absolutely </w:t>
      </w:r>
      <w:r w:rsidR="009B46BD">
        <w:rPr>
          <w:spacing w:val="-4"/>
        </w:rPr>
        <w:t xml:space="preserve">ensure that the wording in Section </w:t>
      </w:r>
      <w:r>
        <w:rPr>
          <w:spacing w:val="-4"/>
        </w:rPr>
        <w:t>108-19</w:t>
      </w:r>
      <w:r w:rsidR="009B46BD">
        <w:rPr>
          <w:spacing w:val="-4"/>
        </w:rPr>
        <w:t>-</w:t>
      </w:r>
      <w:r>
        <w:rPr>
          <w:spacing w:val="-4"/>
        </w:rPr>
        <w:t>4</w:t>
      </w:r>
      <w:r w:rsidR="00DD6ADD">
        <w:rPr>
          <w:spacing w:val="-4"/>
        </w:rPr>
        <w:t xml:space="preserve"> was included</w:t>
      </w:r>
      <w:r>
        <w:rPr>
          <w:spacing w:val="-4"/>
        </w:rPr>
        <w:t xml:space="preserve"> </w:t>
      </w:r>
      <w:r w:rsidR="00A3727B">
        <w:rPr>
          <w:spacing w:val="-4"/>
        </w:rPr>
        <w:t xml:space="preserve">as </w:t>
      </w:r>
      <w:r w:rsidR="00112FA3">
        <w:rPr>
          <w:spacing w:val="-4"/>
        </w:rPr>
        <w:t xml:space="preserve">he had </w:t>
      </w:r>
      <w:r w:rsidR="00A3727B">
        <w:rPr>
          <w:spacing w:val="-4"/>
        </w:rPr>
        <w:t xml:space="preserve">discussed </w:t>
      </w:r>
      <w:r w:rsidR="00112FA3">
        <w:rPr>
          <w:spacing w:val="-4"/>
        </w:rPr>
        <w:t xml:space="preserve">with Mr. Ewert, (i.e., </w:t>
      </w:r>
      <w:r w:rsidR="00A3727B">
        <w:rPr>
          <w:spacing w:val="-4"/>
        </w:rPr>
        <w:t xml:space="preserve">the </w:t>
      </w:r>
      <w:r>
        <w:rPr>
          <w:spacing w:val="-4"/>
        </w:rPr>
        <w:t>attached breezeway</w:t>
      </w:r>
      <w:r w:rsidR="00A3727B">
        <w:rPr>
          <w:spacing w:val="-4"/>
        </w:rPr>
        <w:t xml:space="preserve">, </w:t>
      </w:r>
      <w:r w:rsidR="00112FA3">
        <w:rPr>
          <w:spacing w:val="-4"/>
        </w:rPr>
        <w:t>etc.), a</w:t>
      </w:r>
      <w:r w:rsidR="00DD6ADD">
        <w:rPr>
          <w:spacing w:val="-4"/>
        </w:rPr>
        <w:t xml:space="preserve">s well as </w:t>
      </w:r>
      <w:r w:rsidR="00112FA3">
        <w:rPr>
          <w:spacing w:val="-4"/>
        </w:rPr>
        <w:t xml:space="preserve">the </w:t>
      </w:r>
      <w:r>
        <w:rPr>
          <w:spacing w:val="-4"/>
        </w:rPr>
        <w:t xml:space="preserve">grandfathered </w:t>
      </w:r>
      <w:r w:rsidR="00112FA3">
        <w:rPr>
          <w:spacing w:val="-4"/>
        </w:rPr>
        <w:t xml:space="preserve">issue as discussed </w:t>
      </w:r>
      <w:r>
        <w:rPr>
          <w:spacing w:val="-4"/>
        </w:rPr>
        <w:t>by Commissioner Jenkins</w:t>
      </w:r>
      <w:r w:rsidR="00112FA3">
        <w:rPr>
          <w:spacing w:val="-4"/>
        </w:rPr>
        <w:t>.  Mr. Ewert</w:t>
      </w:r>
      <w:r>
        <w:rPr>
          <w:spacing w:val="-4"/>
        </w:rPr>
        <w:t xml:space="preserve"> </w:t>
      </w:r>
      <w:r w:rsidR="00112FA3">
        <w:rPr>
          <w:spacing w:val="-4"/>
        </w:rPr>
        <w:t>stated that the</w:t>
      </w:r>
      <w:r>
        <w:rPr>
          <w:spacing w:val="-4"/>
        </w:rPr>
        <w:t xml:space="preserve"> grandfathered </w:t>
      </w:r>
      <w:r w:rsidR="00112FA3">
        <w:rPr>
          <w:spacing w:val="-4"/>
        </w:rPr>
        <w:t xml:space="preserve">issue is </w:t>
      </w:r>
      <w:r>
        <w:rPr>
          <w:spacing w:val="-4"/>
        </w:rPr>
        <w:t>not in this ord</w:t>
      </w:r>
      <w:r w:rsidR="00112FA3">
        <w:rPr>
          <w:spacing w:val="-4"/>
        </w:rPr>
        <w:t>i</w:t>
      </w:r>
      <w:r>
        <w:rPr>
          <w:spacing w:val="-4"/>
        </w:rPr>
        <w:t>n</w:t>
      </w:r>
      <w:r w:rsidR="00112FA3">
        <w:rPr>
          <w:spacing w:val="-4"/>
        </w:rPr>
        <w:t xml:space="preserve">ance but </w:t>
      </w:r>
      <w:r>
        <w:rPr>
          <w:spacing w:val="-4"/>
        </w:rPr>
        <w:t xml:space="preserve">is in </w:t>
      </w:r>
      <w:r w:rsidR="00112FA3">
        <w:rPr>
          <w:spacing w:val="-4"/>
        </w:rPr>
        <w:t xml:space="preserve">Title 108, </w:t>
      </w:r>
      <w:r>
        <w:rPr>
          <w:spacing w:val="-4"/>
        </w:rPr>
        <w:t>Chapter 12</w:t>
      </w:r>
      <w:r w:rsidR="00112FA3">
        <w:rPr>
          <w:spacing w:val="-4"/>
        </w:rPr>
        <w:t>,</w:t>
      </w:r>
      <w:r>
        <w:rPr>
          <w:spacing w:val="-4"/>
        </w:rPr>
        <w:t xml:space="preserve"> </w:t>
      </w:r>
      <w:r w:rsidR="00112FA3">
        <w:rPr>
          <w:spacing w:val="-4"/>
        </w:rPr>
        <w:t>Non-c</w:t>
      </w:r>
      <w:r>
        <w:rPr>
          <w:spacing w:val="-4"/>
        </w:rPr>
        <w:t xml:space="preserve">onforming </w:t>
      </w:r>
      <w:r w:rsidR="00112FA3">
        <w:rPr>
          <w:spacing w:val="-4"/>
        </w:rPr>
        <w:t>Buildi</w:t>
      </w:r>
      <w:r>
        <w:rPr>
          <w:spacing w:val="-4"/>
        </w:rPr>
        <w:t>n</w:t>
      </w:r>
      <w:r w:rsidR="00112FA3">
        <w:rPr>
          <w:spacing w:val="-4"/>
        </w:rPr>
        <w:t xml:space="preserve">gs and </w:t>
      </w:r>
      <w:r w:rsidR="002F2731">
        <w:rPr>
          <w:spacing w:val="-4"/>
        </w:rPr>
        <w:t>N</w:t>
      </w:r>
      <w:r>
        <w:rPr>
          <w:spacing w:val="-4"/>
        </w:rPr>
        <w:t>on-conforming</w:t>
      </w:r>
      <w:r w:rsidR="00112FA3">
        <w:rPr>
          <w:spacing w:val="-4"/>
        </w:rPr>
        <w:t xml:space="preserve"> Uses</w:t>
      </w:r>
      <w:r w:rsidRPr="00C217EB">
        <w:rPr>
          <w:spacing w:val="-4"/>
        </w:rPr>
        <w:t>.</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Pr="00012F56" w:rsidRDefault="00352621" w:rsidP="00352621">
      <w:pPr>
        <w:pStyle w:val="W-TypicalText"/>
        <w:spacing w:line="140" w:lineRule="exact"/>
        <w:ind w:left="1440" w:right="-72" w:hanging="720"/>
        <w:rPr>
          <w:rFonts w:ascii="Times New Roman" w:hAnsi="Times New Roman" w:cs="Times New Roman"/>
        </w:rPr>
      </w:pPr>
    </w:p>
    <w:p w:rsidR="00352621" w:rsidRPr="00012F56" w:rsidRDefault="00352621" w:rsidP="00352621">
      <w:pPr>
        <w:pStyle w:val="W-TypicalText"/>
        <w:tabs>
          <w:tab w:val="left" w:pos="360"/>
        </w:tabs>
        <w:spacing w:line="220" w:lineRule="exact"/>
        <w:ind w:right="-72"/>
        <w:rPr>
          <w:rFonts w:ascii="Times New Roman" w:hAnsi="Times New Roman" w:cs="Times New Roman"/>
          <w:b/>
        </w:rPr>
      </w:pPr>
      <w:r w:rsidRPr="00012F56">
        <w:rPr>
          <w:rFonts w:ascii="Times New Roman" w:hAnsi="Times New Roman" w:cs="Times New Roman"/>
          <w:b/>
        </w:rPr>
        <w:t xml:space="preserve">I. </w:t>
      </w:r>
      <w:r w:rsidRPr="00012F56">
        <w:rPr>
          <w:rFonts w:ascii="Times New Roman" w:hAnsi="Times New Roman" w:cs="Times New Roman"/>
          <w:b/>
        </w:rPr>
        <w:tab/>
      </w:r>
      <w:r w:rsidRPr="00A944A3">
        <w:rPr>
          <w:rFonts w:ascii="Times New Roman" w:hAnsi="Times New Roman" w:cs="Times New Roman"/>
          <w:b/>
          <w:smallCaps/>
        </w:rPr>
        <w:t>Public Hearing</w:t>
      </w:r>
      <w:r>
        <w:rPr>
          <w:rFonts w:ascii="Times New Roman" w:hAnsi="Times New Roman" w:cs="Times New Roman"/>
          <w:b/>
          <w:smallCaps/>
        </w:rPr>
        <w:t>:</w:t>
      </w:r>
    </w:p>
    <w:p w:rsidR="00352621" w:rsidRPr="00012F56" w:rsidRDefault="00352621" w:rsidP="00D768F6">
      <w:pPr>
        <w:pStyle w:val="W-TypicalText"/>
        <w:spacing w:line="100" w:lineRule="exact"/>
        <w:ind w:right="-72" w:hanging="720"/>
        <w:rPr>
          <w:rFonts w:ascii="Times New Roman" w:hAnsi="Times New Roman" w:cs="Times New Roman"/>
          <w:b/>
        </w:rPr>
      </w:pPr>
    </w:p>
    <w:p w:rsidR="00352621" w:rsidRPr="00012F56" w:rsidRDefault="00352621" w:rsidP="00352621">
      <w:pPr>
        <w:pStyle w:val="W-TypicalText"/>
        <w:tabs>
          <w:tab w:val="left" w:pos="360"/>
        </w:tabs>
        <w:spacing w:line="180" w:lineRule="exact"/>
        <w:ind w:right="-72"/>
        <w:rPr>
          <w:rFonts w:ascii="Times New Roman" w:hAnsi="Times New Roman" w:cs="Times New Roman"/>
        </w:rPr>
      </w:pPr>
      <w:r w:rsidRPr="00012F56">
        <w:rPr>
          <w:rFonts w:ascii="Times New Roman" w:hAnsi="Times New Roman" w:cs="Times New Roman"/>
        </w:rPr>
        <w:tab/>
        <w:t>1.</w:t>
      </w:r>
      <w:r w:rsidRPr="00012F56">
        <w:rPr>
          <w:rFonts w:ascii="Times New Roman" w:hAnsi="Times New Roman" w:cs="Times New Roman"/>
        </w:rPr>
        <w:tab/>
        <w:t xml:space="preserve"> </w:t>
      </w:r>
    </w:p>
    <w:p w:rsidR="00352621" w:rsidRPr="00C217EB" w:rsidRDefault="00352621" w:rsidP="00352621">
      <w:pPr>
        <w:shd w:val="clear" w:color="auto" w:fill="D9D9D9" w:themeFill="background1" w:themeFillShade="D9"/>
        <w:tabs>
          <w:tab w:val="left" w:pos="720"/>
        </w:tabs>
        <w:spacing w:line="220" w:lineRule="exact"/>
        <w:ind w:left="720" w:right="-72"/>
        <w:jc w:val="both"/>
        <w:rPr>
          <w:spacing w:val="-4"/>
        </w:rPr>
      </w:pPr>
      <w:r w:rsidRPr="00C217EB">
        <w:rPr>
          <w:spacing w:val="-4"/>
        </w:rPr>
        <w:t xml:space="preserve">Commissioner Harvey moved to </w:t>
      </w:r>
      <w:r w:rsidRPr="00012F56">
        <w:t xml:space="preserve">adjourn </w:t>
      </w:r>
      <w:r>
        <w:t xml:space="preserve">the </w:t>
      </w:r>
      <w:r w:rsidRPr="00012F56">
        <w:t xml:space="preserve">public meeting and convene </w:t>
      </w:r>
      <w:r>
        <w:t xml:space="preserve">the </w:t>
      </w:r>
      <w:r w:rsidRPr="00012F56">
        <w:t>public hearing</w:t>
      </w:r>
      <w:r w:rsidRPr="00C217EB">
        <w:rPr>
          <w:color w:val="000000"/>
          <w:spacing w:val="-4"/>
        </w:rPr>
        <w:t xml:space="preserve">; </w:t>
      </w:r>
      <w:r w:rsidRPr="00C217EB">
        <w:rPr>
          <w:spacing w:val="-4"/>
        </w:rPr>
        <w:t>Commissioner Jenkins seconded.</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Default="00352621" w:rsidP="00352621">
      <w:pPr>
        <w:pStyle w:val="W-TypicalText"/>
        <w:tabs>
          <w:tab w:val="left" w:pos="360"/>
        </w:tabs>
        <w:spacing w:line="140" w:lineRule="exact"/>
        <w:ind w:right="-72"/>
        <w:rPr>
          <w:rFonts w:ascii="Times New Roman" w:hAnsi="Times New Roman" w:cs="Times New Roman"/>
        </w:rPr>
      </w:pPr>
    </w:p>
    <w:p w:rsidR="00352621" w:rsidRDefault="00352621" w:rsidP="00DE44FA">
      <w:pPr>
        <w:pStyle w:val="W-TypicalText"/>
        <w:spacing w:line="220" w:lineRule="exact"/>
        <w:ind w:left="720" w:right="-72" w:hanging="360"/>
        <w:rPr>
          <w:rFonts w:ascii="Times New Roman" w:hAnsi="Times New Roman" w:cs="Times New Roman"/>
          <w:b/>
          <w:smallCaps/>
        </w:rPr>
      </w:pPr>
      <w:r w:rsidRPr="00012F56">
        <w:rPr>
          <w:rFonts w:ascii="Times New Roman" w:hAnsi="Times New Roman" w:cs="Times New Roman"/>
        </w:rPr>
        <w:t>2.</w:t>
      </w:r>
      <w:r w:rsidRPr="00012F56">
        <w:rPr>
          <w:rFonts w:ascii="Times New Roman" w:hAnsi="Times New Roman" w:cs="Times New Roman"/>
        </w:rPr>
        <w:tab/>
      </w:r>
      <w:r w:rsidRPr="002D2497">
        <w:rPr>
          <w:rFonts w:ascii="Times New Roman" w:hAnsi="Times New Roman" w:cs="Times New Roman"/>
          <w:b/>
          <w:smallCaps/>
        </w:rPr>
        <w:t>A public hearing for consideration of a requested rezone of 4.57 acres located at approximately 2137 N</w:t>
      </w:r>
      <w:r w:rsidR="00295A41" w:rsidRPr="002D2497">
        <w:rPr>
          <w:rFonts w:ascii="Times New Roman" w:hAnsi="Times New Roman" w:cs="Times New Roman"/>
          <w:b/>
          <w:smallCaps/>
        </w:rPr>
        <w:t xml:space="preserve"> 5500 E</w:t>
      </w:r>
      <w:r w:rsidR="002D2497">
        <w:rPr>
          <w:rFonts w:ascii="Times New Roman" w:hAnsi="Times New Roman" w:cs="Times New Roman"/>
          <w:b/>
          <w:smallCaps/>
        </w:rPr>
        <w:t>,</w:t>
      </w:r>
      <w:r w:rsidRPr="002D2497">
        <w:rPr>
          <w:rFonts w:ascii="Times New Roman" w:hAnsi="Times New Roman" w:cs="Times New Roman"/>
          <w:b/>
          <w:smallCaps/>
        </w:rPr>
        <w:t xml:space="preserve"> Eden</w:t>
      </w:r>
      <w:r w:rsidR="002D2497">
        <w:rPr>
          <w:rFonts w:ascii="Times New Roman" w:hAnsi="Times New Roman" w:cs="Times New Roman"/>
          <w:b/>
          <w:smallCaps/>
        </w:rPr>
        <w:t>,</w:t>
      </w:r>
      <w:r w:rsidRPr="002D2497">
        <w:rPr>
          <w:rFonts w:ascii="Times New Roman" w:hAnsi="Times New Roman" w:cs="Times New Roman"/>
          <w:b/>
          <w:smallCaps/>
        </w:rPr>
        <w:t xml:space="preserve"> from the AV-3 zone to the CV-2 zone</w:t>
      </w:r>
      <w:r w:rsidR="00105C63" w:rsidRPr="002D2497">
        <w:rPr>
          <w:rFonts w:ascii="Times New Roman" w:hAnsi="Times New Roman" w:cs="Times New Roman"/>
          <w:b/>
          <w:smallCaps/>
        </w:rPr>
        <w:t xml:space="preserve"> </w:t>
      </w:r>
    </w:p>
    <w:p w:rsidR="00DE44FA" w:rsidRDefault="00DE44FA" w:rsidP="00DE44FA">
      <w:pPr>
        <w:pStyle w:val="W-TypicalText"/>
        <w:spacing w:line="120" w:lineRule="exact"/>
        <w:ind w:left="720" w:right="-72" w:hanging="360"/>
        <w:rPr>
          <w:rFonts w:ascii="Times New Roman" w:hAnsi="Times New Roman" w:cs="Times New Roman"/>
        </w:rPr>
      </w:pPr>
    </w:p>
    <w:p w:rsidR="00352621" w:rsidRPr="00012F56" w:rsidRDefault="00352621" w:rsidP="00352621">
      <w:pPr>
        <w:pStyle w:val="W-TypicalText"/>
        <w:tabs>
          <w:tab w:val="left" w:pos="360"/>
        </w:tabs>
        <w:spacing w:line="220" w:lineRule="exact"/>
        <w:ind w:left="720" w:right="-72"/>
        <w:rPr>
          <w:rFonts w:ascii="Times New Roman" w:hAnsi="Times New Roman" w:cs="Times New Roman"/>
        </w:rPr>
      </w:pPr>
      <w:r>
        <w:rPr>
          <w:rFonts w:ascii="Times New Roman" w:hAnsi="Times New Roman" w:cs="Times New Roman"/>
        </w:rPr>
        <w:t xml:space="preserve">Charles Ewert, of the County Planning Division, </w:t>
      </w:r>
      <w:r w:rsidR="002F4DC4">
        <w:rPr>
          <w:rFonts w:ascii="Times New Roman" w:hAnsi="Times New Roman" w:cs="Times New Roman"/>
        </w:rPr>
        <w:t>showed area maps</w:t>
      </w:r>
      <w:r w:rsidR="003F6185">
        <w:rPr>
          <w:rFonts w:ascii="Times New Roman" w:hAnsi="Times New Roman" w:cs="Times New Roman"/>
        </w:rPr>
        <w:t xml:space="preserve">, including existing </w:t>
      </w:r>
      <w:r w:rsidR="003527D1">
        <w:rPr>
          <w:rFonts w:ascii="Times New Roman" w:hAnsi="Times New Roman" w:cs="Times New Roman"/>
        </w:rPr>
        <w:t xml:space="preserve">and proposed </w:t>
      </w:r>
      <w:r w:rsidR="003F6185">
        <w:rPr>
          <w:rFonts w:ascii="Times New Roman" w:hAnsi="Times New Roman" w:cs="Times New Roman"/>
        </w:rPr>
        <w:t>zoning</w:t>
      </w:r>
      <w:r w:rsidR="006A51E3">
        <w:rPr>
          <w:rFonts w:ascii="Times New Roman" w:hAnsi="Times New Roman" w:cs="Times New Roman"/>
        </w:rPr>
        <w:t>, and an example of</w:t>
      </w:r>
      <w:r w:rsidR="005E6DFD">
        <w:rPr>
          <w:rFonts w:ascii="Times New Roman" w:hAnsi="Times New Roman" w:cs="Times New Roman"/>
        </w:rPr>
        <w:t xml:space="preserve"> possible</w:t>
      </w:r>
      <w:r w:rsidR="006A51E3">
        <w:rPr>
          <w:rFonts w:ascii="Times New Roman" w:hAnsi="Times New Roman" w:cs="Times New Roman"/>
        </w:rPr>
        <w:t xml:space="preserve"> architectural renderings</w:t>
      </w:r>
      <w:r w:rsidR="00775AED">
        <w:rPr>
          <w:rFonts w:ascii="Times New Roman" w:hAnsi="Times New Roman" w:cs="Times New Roman"/>
        </w:rPr>
        <w:t xml:space="preserve">.  </w:t>
      </w:r>
      <w:r w:rsidR="00F008D0">
        <w:rPr>
          <w:rFonts w:ascii="Times New Roman" w:hAnsi="Times New Roman" w:cs="Times New Roman"/>
        </w:rPr>
        <w:t>Mr. Ew</w:t>
      </w:r>
      <w:r w:rsidR="00775AED">
        <w:rPr>
          <w:rFonts w:ascii="Times New Roman" w:hAnsi="Times New Roman" w:cs="Times New Roman"/>
        </w:rPr>
        <w:t>e</w:t>
      </w:r>
      <w:r w:rsidR="00F008D0">
        <w:rPr>
          <w:rFonts w:ascii="Times New Roman" w:hAnsi="Times New Roman" w:cs="Times New Roman"/>
        </w:rPr>
        <w:t>rt</w:t>
      </w:r>
      <w:r w:rsidR="00775AED">
        <w:rPr>
          <w:rFonts w:ascii="Times New Roman" w:hAnsi="Times New Roman" w:cs="Times New Roman"/>
        </w:rPr>
        <w:t xml:space="preserve"> </w:t>
      </w:r>
      <w:r>
        <w:rPr>
          <w:rFonts w:ascii="Times New Roman" w:hAnsi="Times New Roman" w:cs="Times New Roman"/>
        </w:rPr>
        <w:t xml:space="preserve">stated that </w:t>
      </w:r>
      <w:r w:rsidR="00295A41">
        <w:rPr>
          <w:rFonts w:ascii="Times New Roman" w:hAnsi="Times New Roman" w:cs="Times New Roman"/>
        </w:rPr>
        <w:t xml:space="preserve">the applicant lives </w:t>
      </w:r>
      <w:r w:rsidR="0067118C">
        <w:rPr>
          <w:rFonts w:ascii="Times New Roman" w:hAnsi="Times New Roman" w:cs="Times New Roman"/>
        </w:rPr>
        <w:t>i</w:t>
      </w:r>
      <w:r>
        <w:rPr>
          <w:rFonts w:ascii="Times New Roman" w:hAnsi="Times New Roman" w:cs="Times New Roman"/>
        </w:rPr>
        <w:t>n Old T</w:t>
      </w:r>
      <w:r w:rsidR="00295A41">
        <w:rPr>
          <w:rFonts w:ascii="Times New Roman" w:hAnsi="Times New Roman" w:cs="Times New Roman"/>
        </w:rPr>
        <w:t>o</w:t>
      </w:r>
      <w:r>
        <w:rPr>
          <w:rFonts w:ascii="Times New Roman" w:hAnsi="Times New Roman" w:cs="Times New Roman"/>
        </w:rPr>
        <w:t xml:space="preserve">wn Eden </w:t>
      </w:r>
      <w:r w:rsidR="00295A41">
        <w:rPr>
          <w:rFonts w:ascii="Times New Roman" w:hAnsi="Times New Roman" w:cs="Times New Roman"/>
        </w:rPr>
        <w:t xml:space="preserve">where the General Plan shows a village center and </w:t>
      </w:r>
      <w:r w:rsidR="00F272DF">
        <w:rPr>
          <w:rFonts w:ascii="Times New Roman" w:hAnsi="Times New Roman" w:cs="Times New Roman"/>
        </w:rPr>
        <w:t>wa</w:t>
      </w:r>
      <w:r w:rsidR="00295A41">
        <w:rPr>
          <w:rFonts w:ascii="Times New Roman" w:hAnsi="Times New Roman" w:cs="Times New Roman"/>
        </w:rPr>
        <w:t xml:space="preserve">s </w:t>
      </w:r>
      <w:r w:rsidR="0067118C">
        <w:rPr>
          <w:rFonts w:ascii="Times New Roman" w:hAnsi="Times New Roman" w:cs="Times New Roman"/>
        </w:rPr>
        <w:t>see</w:t>
      </w:r>
      <w:r w:rsidR="00295A41">
        <w:rPr>
          <w:rFonts w:ascii="Times New Roman" w:hAnsi="Times New Roman" w:cs="Times New Roman"/>
        </w:rPr>
        <w:t xml:space="preserve">king </w:t>
      </w:r>
      <w:r w:rsidR="00B1162D">
        <w:rPr>
          <w:rFonts w:ascii="Times New Roman" w:hAnsi="Times New Roman" w:cs="Times New Roman"/>
        </w:rPr>
        <w:t>some commercial rights associated with the property</w:t>
      </w:r>
      <w:r w:rsidR="00F272DF">
        <w:rPr>
          <w:rFonts w:ascii="Times New Roman" w:hAnsi="Times New Roman" w:cs="Times New Roman"/>
        </w:rPr>
        <w:t xml:space="preserve"> </w:t>
      </w:r>
      <w:r w:rsidR="006468A5">
        <w:rPr>
          <w:rFonts w:ascii="Times New Roman" w:hAnsi="Times New Roman" w:cs="Times New Roman"/>
        </w:rPr>
        <w:t>by</w:t>
      </w:r>
      <w:r w:rsidR="00F008D0">
        <w:rPr>
          <w:rFonts w:ascii="Times New Roman" w:hAnsi="Times New Roman" w:cs="Times New Roman"/>
        </w:rPr>
        <w:t xml:space="preserve"> us</w:t>
      </w:r>
      <w:r w:rsidR="006468A5">
        <w:rPr>
          <w:rFonts w:ascii="Times New Roman" w:hAnsi="Times New Roman" w:cs="Times New Roman"/>
        </w:rPr>
        <w:t>ing</w:t>
      </w:r>
      <w:r w:rsidR="00F008D0">
        <w:rPr>
          <w:rFonts w:ascii="Times New Roman" w:hAnsi="Times New Roman" w:cs="Times New Roman"/>
        </w:rPr>
        <w:t xml:space="preserve"> the existing</w:t>
      </w:r>
      <w:r w:rsidR="00B1162D">
        <w:rPr>
          <w:rFonts w:ascii="Times New Roman" w:hAnsi="Times New Roman" w:cs="Times New Roman"/>
        </w:rPr>
        <w:t xml:space="preserve"> building onsite as a farm store to</w:t>
      </w:r>
      <w:r>
        <w:rPr>
          <w:rFonts w:ascii="Times New Roman" w:hAnsi="Times New Roman" w:cs="Times New Roman"/>
        </w:rPr>
        <w:t xml:space="preserve"> sell </w:t>
      </w:r>
      <w:r w:rsidR="00010210">
        <w:rPr>
          <w:rFonts w:ascii="Times New Roman" w:hAnsi="Times New Roman" w:cs="Times New Roman"/>
        </w:rPr>
        <w:t>local products</w:t>
      </w:r>
      <w:r w:rsidR="004C37EA">
        <w:rPr>
          <w:rFonts w:ascii="Times New Roman" w:hAnsi="Times New Roman" w:cs="Times New Roman"/>
        </w:rPr>
        <w:t xml:space="preserve"> and env</w:t>
      </w:r>
      <w:r w:rsidR="00C306DB">
        <w:rPr>
          <w:rFonts w:ascii="Times New Roman" w:hAnsi="Times New Roman" w:cs="Times New Roman"/>
        </w:rPr>
        <w:t>isi</w:t>
      </w:r>
      <w:r w:rsidR="004C37EA">
        <w:rPr>
          <w:rFonts w:ascii="Times New Roman" w:hAnsi="Times New Roman" w:cs="Times New Roman"/>
        </w:rPr>
        <w:t>o</w:t>
      </w:r>
      <w:r w:rsidR="00C306DB">
        <w:rPr>
          <w:rFonts w:ascii="Times New Roman" w:hAnsi="Times New Roman" w:cs="Times New Roman"/>
        </w:rPr>
        <w:t>n</w:t>
      </w:r>
      <w:r w:rsidR="004C37EA">
        <w:rPr>
          <w:rFonts w:ascii="Times New Roman" w:hAnsi="Times New Roman" w:cs="Times New Roman"/>
        </w:rPr>
        <w:t>s</w:t>
      </w:r>
      <w:r w:rsidR="00C306DB">
        <w:rPr>
          <w:rFonts w:ascii="Times New Roman" w:hAnsi="Times New Roman" w:cs="Times New Roman"/>
        </w:rPr>
        <w:t xml:space="preserve"> </w:t>
      </w:r>
      <w:r w:rsidR="002F4DC4">
        <w:rPr>
          <w:rFonts w:ascii="Times New Roman" w:hAnsi="Times New Roman" w:cs="Times New Roman"/>
        </w:rPr>
        <w:t xml:space="preserve">the </w:t>
      </w:r>
      <w:r>
        <w:rPr>
          <w:rFonts w:ascii="Times New Roman" w:hAnsi="Times New Roman" w:cs="Times New Roman"/>
        </w:rPr>
        <w:t>street</w:t>
      </w:r>
      <w:r w:rsidR="00C306DB">
        <w:rPr>
          <w:rFonts w:ascii="Times New Roman" w:hAnsi="Times New Roman" w:cs="Times New Roman"/>
        </w:rPr>
        <w:t xml:space="preserve">-oriented </w:t>
      </w:r>
      <w:r w:rsidR="00F008D0">
        <w:rPr>
          <w:rFonts w:ascii="Times New Roman" w:hAnsi="Times New Roman" w:cs="Times New Roman"/>
        </w:rPr>
        <w:t xml:space="preserve">type </w:t>
      </w:r>
      <w:r w:rsidR="00C306DB">
        <w:rPr>
          <w:rFonts w:ascii="Times New Roman" w:hAnsi="Times New Roman" w:cs="Times New Roman"/>
        </w:rPr>
        <w:t>re</w:t>
      </w:r>
      <w:r>
        <w:rPr>
          <w:rFonts w:ascii="Times New Roman" w:hAnsi="Times New Roman" w:cs="Times New Roman"/>
        </w:rPr>
        <w:t>t</w:t>
      </w:r>
      <w:r w:rsidR="00C306DB">
        <w:rPr>
          <w:rFonts w:ascii="Times New Roman" w:hAnsi="Times New Roman" w:cs="Times New Roman"/>
        </w:rPr>
        <w:t>a</w:t>
      </w:r>
      <w:r>
        <w:rPr>
          <w:rFonts w:ascii="Times New Roman" w:hAnsi="Times New Roman" w:cs="Times New Roman"/>
        </w:rPr>
        <w:t>i</w:t>
      </w:r>
      <w:r w:rsidR="00C306DB">
        <w:rPr>
          <w:rFonts w:ascii="Times New Roman" w:hAnsi="Times New Roman" w:cs="Times New Roman"/>
        </w:rPr>
        <w:t>l building</w:t>
      </w:r>
      <w:r w:rsidR="002F4DC4">
        <w:rPr>
          <w:rFonts w:ascii="Times New Roman" w:hAnsi="Times New Roman" w:cs="Times New Roman"/>
        </w:rPr>
        <w:t>s</w:t>
      </w:r>
      <w:r w:rsidR="00C306DB">
        <w:rPr>
          <w:rFonts w:ascii="Times New Roman" w:hAnsi="Times New Roman" w:cs="Times New Roman"/>
        </w:rPr>
        <w:t xml:space="preserve"> </w:t>
      </w:r>
      <w:r w:rsidR="0021593D">
        <w:rPr>
          <w:rFonts w:ascii="Times New Roman" w:hAnsi="Times New Roman" w:cs="Times New Roman"/>
        </w:rPr>
        <w:t>tha</w:t>
      </w:r>
      <w:r w:rsidR="00C306DB">
        <w:rPr>
          <w:rFonts w:ascii="Times New Roman" w:hAnsi="Times New Roman" w:cs="Times New Roman"/>
        </w:rPr>
        <w:t>t ha</w:t>
      </w:r>
      <w:r w:rsidR="004C37EA">
        <w:rPr>
          <w:rFonts w:ascii="Times New Roman" w:hAnsi="Times New Roman" w:cs="Times New Roman"/>
        </w:rPr>
        <w:t>ve</w:t>
      </w:r>
      <w:r w:rsidR="00C306DB">
        <w:rPr>
          <w:rFonts w:ascii="Times New Roman" w:hAnsi="Times New Roman" w:cs="Times New Roman"/>
        </w:rPr>
        <w:t xml:space="preserve"> been contemplated </w:t>
      </w:r>
      <w:r w:rsidR="004C37EA">
        <w:rPr>
          <w:rFonts w:ascii="Times New Roman" w:hAnsi="Times New Roman" w:cs="Times New Roman"/>
        </w:rPr>
        <w:t>for</w:t>
      </w:r>
      <w:r w:rsidR="00C306DB">
        <w:rPr>
          <w:rFonts w:ascii="Times New Roman" w:hAnsi="Times New Roman" w:cs="Times New Roman"/>
        </w:rPr>
        <w:t xml:space="preserve"> that area plan.  </w:t>
      </w:r>
      <w:r w:rsidR="00F916EA">
        <w:rPr>
          <w:rFonts w:ascii="Times New Roman" w:hAnsi="Times New Roman" w:cs="Times New Roman"/>
        </w:rPr>
        <w:t>The development agreement contains the design standards negotiated with the a</w:t>
      </w:r>
      <w:r w:rsidR="00F15F86">
        <w:rPr>
          <w:rFonts w:ascii="Times New Roman" w:hAnsi="Times New Roman" w:cs="Times New Roman"/>
        </w:rPr>
        <w:t>pplica</w:t>
      </w:r>
      <w:r w:rsidR="00F916EA">
        <w:rPr>
          <w:rFonts w:ascii="Times New Roman" w:hAnsi="Times New Roman" w:cs="Times New Roman"/>
        </w:rPr>
        <w:t>n</w:t>
      </w:r>
      <w:r w:rsidR="00F15F86">
        <w:rPr>
          <w:rFonts w:ascii="Times New Roman" w:hAnsi="Times New Roman" w:cs="Times New Roman"/>
        </w:rPr>
        <w:t>t</w:t>
      </w:r>
      <w:r w:rsidR="00F916EA">
        <w:rPr>
          <w:rFonts w:ascii="Times New Roman" w:hAnsi="Times New Roman" w:cs="Times New Roman"/>
        </w:rPr>
        <w:t xml:space="preserve"> that would compliment what the county has been working on for that </w:t>
      </w:r>
      <w:r w:rsidR="008B44C5">
        <w:rPr>
          <w:rFonts w:ascii="Times New Roman" w:hAnsi="Times New Roman" w:cs="Times New Roman"/>
        </w:rPr>
        <w:t xml:space="preserve">small </w:t>
      </w:r>
      <w:r w:rsidR="00F916EA">
        <w:rPr>
          <w:rFonts w:ascii="Times New Roman" w:hAnsi="Times New Roman" w:cs="Times New Roman"/>
        </w:rPr>
        <w:t>area plan</w:t>
      </w:r>
      <w:r>
        <w:rPr>
          <w:rFonts w:ascii="Times New Roman" w:hAnsi="Times New Roman" w:cs="Times New Roman"/>
        </w:rPr>
        <w:t xml:space="preserve">. </w:t>
      </w:r>
      <w:r w:rsidR="002F4DC4">
        <w:rPr>
          <w:rFonts w:ascii="Times New Roman" w:hAnsi="Times New Roman" w:cs="Times New Roman"/>
        </w:rPr>
        <w:t xml:space="preserve"> </w:t>
      </w:r>
      <w:r w:rsidR="00244C4E">
        <w:rPr>
          <w:rFonts w:ascii="Times New Roman" w:hAnsi="Times New Roman" w:cs="Times New Roman"/>
        </w:rPr>
        <w:t>Th</w:t>
      </w:r>
      <w:r w:rsidR="0004395C">
        <w:rPr>
          <w:rFonts w:ascii="Times New Roman" w:hAnsi="Times New Roman" w:cs="Times New Roman"/>
        </w:rPr>
        <w:t>e</w:t>
      </w:r>
      <w:r w:rsidR="00244C4E">
        <w:rPr>
          <w:rFonts w:ascii="Times New Roman" w:hAnsi="Times New Roman" w:cs="Times New Roman"/>
        </w:rPr>
        <w:t xml:space="preserve"> prop</w:t>
      </w:r>
      <w:r>
        <w:rPr>
          <w:rFonts w:ascii="Times New Roman" w:hAnsi="Times New Roman" w:cs="Times New Roman"/>
        </w:rPr>
        <w:t>ert</w:t>
      </w:r>
      <w:r w:rsidR="00244C4E">
        <w:rPr>
          <w:rFonts w:ascii="Times New Roman" w:hAnsi="Times New Roman" w:cs="Times New Roman"/>
        </w:rPr>
        <w:t>y</w:t>
      </w:r>
      <w:r>
        <w:rPr>
          <w:rFonts w:ascii="Times New Roman" w:hAnsi="Times New Roman" w:cs="Times New Roman"/>
        </w:rPr>
        <w:t xml:space="preserve"> </w:t>
      </w:r>
      <w:r w:rsidR="0004395C">
        <w:rPr>
          <w:rFonts w:ascii="Times New Roman" w:hAnsi="Times New Roman" w:cs="Times New Roman"/>
        </w:rPr>
        <w:t xml:space="preserve">is </w:t>
      </w:r>
      <w:r>
        <w:rPr>
          <w:rFonts w:ascii="Times New Roman" w:hAnsi="Times New Roman" w:cs="Times New Roman"/>
        </w:rPr>
        <w:t xml:space="preserve">on </w:t>
      </w:r>
      <w:r w:rsidR="00244C4E">
        <w:rPr>
          <w:rFonts w:ascii="Times New Roman" w:hAnsi="Times New Roman" w:cs="Times New Roman"/>
        </w:rPr>
        <w:t xml:space="preserve">the </w:t>
      </w:r>
      <w:r>
        <w:rPr>
          <w:rFonts w:ascii="Times New Roman" w:hAnsi="Times New Roman" w:cs="Times New Roman"/>
        </w:rPr>
        <w:t xml:space="preserve">western side of Eden </w:t>
      </w:r>
      <w:r w:rsidR="00244C4E">
        <w:rPr>
          <w:rFonts w:ascii="Times New Roman" w:hAnsi="Times New Roman" w:cs="Times New Roman"/>
        </w:rPr>
        <w:t>P</w:t>
      </w:r>
      <w:r>
        <w:rPr>
          <w:rFonts w:ascii="Times New Roman" w:hAnsi="Times New Roman" w:cs="Times New Roman"/>
        </w:rPr>
        <w:t xml:space="preserve">ark fronting </w:t>
      </w:r>
      <w:r w:rsidR="00244C4E">
        <w:rPr>
          <w:rFonts w:ascii="Times New Roman" w:hAnsi="Times New Roman" w:cs="Times New Roman"/>
        </w:rPr>
        <w:t>5500 E</w:t>
      </w:r>
      <w:r w:rsidR="0004395C">
        <w:rPr>
          <w:rFonts w:ascii="Times New Roman" w:hAnsi="Times New Roman" w:cs="Times New Roman"/>
        </w:rPr>
        <w:t>ast</w:t>
      </w:r>
      <w:r w:rsidR="00F008D0">
        <w:rPr>
          <w:rFonts w:ascii="Times New Roman" w:hAnsi="Times New Roman" w:cs="Times New Roman"/>
        </w:rPr>
        <w:t>,</w:t>
      </w:r>
      <w:r w:rsidR="0004395C">
        <w:rPr>
          <w:rFonts w:ascii="Times New Roman" w:hAnsi="Times New Roman" w:cs="Times New Roman"/>
        </w:rPr>
        <w:t xml:space="preserve"> with the Blacksmith Village Phase 1 </w:t>
      </w:r>
      <w:r>
        <w:rPr>
          <w:rFonts w:ascii="Times New Roman" w:hAnsi="Times New Roman" w:cs="Times New Roman"/>
        </w:rPr>
        <w:t xml:space="preserve">just to </w:t>
      </w:r>
      <w:r w:rsidR="006468A5">
        <w:rPr>
          <w:rFonts w:ascii="Times New Roman" w:hAnsi="Times New Roman" w:cs="Times New Roman"/>
        </w:rPr>
        <w:t xml:space="preserve">the </w:t>
      </w:r>
      <w:r>
        <w:rPr>
          <w:rFonts w:ascii="Times New Roman" w:hAnsi="Times New Roman" w:cs="Times New Roman"/>
        </w:rPr>
        <w:t>north</w:t>
      </w:r>
      <w:r w:rsidR="00F008D0">
        <w:rPr>
          <w:rFonts w:ascii="Times New Roman" w:hAnsi="Times New Roman" w:cs="Times New Roman"/>
        </w:rPr>
        <w:t>,</w:t>
      </w:r>
      <w:r>
        <w:rPr>
          <w:rFonts w:ascii="Times New Roman" w:hAnsi="Times New Roman" w:cs="Times New Roman"/>
        </w:rPr>
        <w:t xml:space="preserve"> </w:t>
      </w:r>
      <w:r w:rsidR="0004395C">
        <w:rPr>
          <w:rFonts w:ascii="Times New Roman" w:hAnsi="Times New Roman" w:cs="Times New Roman"/>
        </w:rPr>
        <w:t xml:space="preserve">and to the rear </w:t>
      </w:r>
      <w:r>
        <w:rPr>
          <w:rFonts w:ascii="Times New Roman" w:hAnsi="Times New Roman" w:cs="Times New Roman"/>
        </w:rPr>
        <w:t>is Ph</w:t>
      </w:r>
      <w:r w:rsidR="0004395C">
        <w:rPr>
          <w:rFonts w:ascii="Times New Roman" w:hAnsi="Times New Roman" w:cs="Times New Roman"/>
        </w:rPr>
        <w:t>a</w:t>
      </w:r>
      <w:r>
        <w:rPr>
          <w:rFonts w:ascii="Times New Roman" w:hAnsi="Times New Roman" w:cs="Times New Roman"/>
        </w:rPr>
        <w:t>se 2</w:t>
      </w:r>
      <w:r w:rsidR="0004395C">
        <w:rPr>
          <w:rFonts w:ascii="Times New Roman" w:hAnsi="Times New Roman" w:cs="Times New Roman"/>
        </w:rPr>
        <w:t xml:space="preserve"> of property to rebuild </w:t>
      </w:r>
      <w:r w:rsidR="00005A3B">
        <w:rPr>
          <w:rFonts w:ascii="Times New Roman" w:hAnsi="Times New Roman" w:cs="Times New Roman"/>
        </w:rPr>
        <w:t>a</w:t>
      </w:r>
      <w:r w:rsidR="0004395C">
        <w:rPr>
          <w:rFonts w:ascii="Times New Roman" w:hAnsi="Times New Roman" w:cs="Times New Roman"/>
        </w:rPr>
        <w:t xml:space="preserve"> historic </w:t>
      </w:r>
      <w:r w:rsidR="00005A3B">
        <w:rPr>
          <w:rFonts w:ascii="Times New Roman" w:hAnsi="Times New Roman" w:cs="Times New Roman"/>
        </w:rPr>
        <w:t>c</w:t>
      </w:r>
      <w:r w:rsidR="0004395C">
        <w:rPr>
          <w:rFonts w:ascii="Times New Roman" w:hAnsi="Times New Roman" w:cs="Times New Roman"/>
        </w:rPr>
        <w:t xml:space="preserve">annery.  </w:t>
      </w:r>
      <w:r w:rsidR="00746434">
        <w:rPr>
          <w:rFonts w:ascii="Times New Roman" w:hAnsi="Times New Roman" w:cs="Times New Roman"/>
        </w:rPr>
        <w:t xml:space="preserve">The </w:t>
      </w:r>
      <w:r w:rsidR="00E77466">
        <w:rPr>
          <w:rFonts w:ascii="Times New Roman" w:hAnsi="Times New Roman" w:cs="Times New Roman"/>
        </w:rPr>
        <w:t xml:space="preserve">applicant </w:t>
      </w:r>
      <w:r w:rsidR="00746434">
        <w:rPr>
          <w:rFonts w:ascii="Times New Roman" w:hAnsi="Times New Roman" w:cs="Times New Roman"/>
        </w:rPr>
        <w:t xml:space="preserve">would like to </w:t>
      </w:r>
      <w:r>
        <w:rPr>
          <w:rFonts w:ascii="Times New Roman" w:hAnsi="Times New Roman" w:cs="Times New Roman"/>
        </w:rPr>
        <w:t>exte</w:t>
      </w:r>
      <w:r w:rsidR="00746434">
        <w:rPr>
          <w:rFonts w:ascii="Times New Roman" w:hAnsi="Times New Roman" w:cs="Times New Roman"/>
        </w:rPr>
        <w:t>nd the</w:t>
      </w:r>
      <w:r>
        <w:rPr>
          <w:rFonts w:ascii="Times New Roman" w:hAnsi="Times New Roman" w:cs="Times New Roman"/>
        </w:rPr>
        <w:t xml:space="preserve"> CV-2 </w:t>
      </w:r>
      <w:r w:rsidR="00746434">
        <w:rPr>
          <w:rFonts w:ascii="Times New Roman" w:hAnsi="Times New Roman" w:cs="Times New Roman"/>
        </w:rPr>
        <w:t xml:space="preserve">zone </w:t>
      </w:r>
      <w:r>
        <w:rPr>
          <w:rFonts w:ascii="Times New Roman" w:hAnsi="Times New Roman" w:cs="Times New Roman"/>
        </w:rPr>
        <w:t>southward</w:t>
      </w:r>
      <w:r w:rsidR="00746434">
        <w:rPr>
          <w:rFonts w:ascii="Times New Roman" w:hAnsi="Times New Roman" w:cs="Times New Roman"/>
        </w:rPr>
        <w:t xml:space="preserve"> and Mr. Ewert was </w:t>
      </w:r>
      <w:r w:rsidR="00EA19E4">
        <w:rPr>
          <w:rFonts w:ascii="Times New Roman" w:hAnsi="Times New Roman" w:cs="Times New Roman"/>
        </w:rPr>
        <w:t xml:space="preserve">initially </w:t>
      </w:r>
      <w:r w:rsidR="00746434">
        <w:rPr>
          <w:rFonts w:ascii="Times New Roman" w:hAnsi="Times New Roman" w:cs="Times New Roman"/>
        </w:rPr>
        <w:t>concerned that this zone ha</w:t>
      </w:r>
      <w:r w:rsidR="00EA19E4">
        <w:rPr>
          <w:rFonts w:ascii="Times New Roman" w:hAnsi="Times New Roman" w:cs="Times New Roman"/>
        </w:rPr>
        <w:t>d</w:t>
      </w:r>
      <w:r w:rsidR="00746434">
        <w:rPr>
          <w:rFonts w:ascii="Times New Roman" w:hAnsi="Times New Roman" w:cs="Times New Roman"/>
        </w:rPr>
        <w:t xml:space="preserve"> </w:t>
      </w:r>
      <w:r>
        <w:rPr>
          <w:rFonts w:ascii="Times New Roman" w:hAnsi="Times New Roman" w:cs="Times New Roman"/>
        </w:rPr>
        <w:t>a lot of auto</w:t>
      </w:r>
      <w:r w:rsidR="00746434">
        <w:rPr>
          <w:rFonts w:ascii="Times New Roman" w:hAnsi="Times New Roman" w:cs="Times New Roman"/>
        </w:rPr>
        <w:t xml:space="preserve">mobile uses that are </w:t>
      </w:r>
      <w:r>
        <w:rPr>
          <w:rFonts w:ascii="Times New Roman" w:hAnsi="Times New Roman" w:cs="Times New Roman"/>
        </w:rPr>
        <w:t xml:space="preserve">not conducive to </w:t>
      </w:r>
      <w:r w:rsidR="00746434">
        <w:rPr>
          <w:rFonts w:ascii="Times New Roman" w:hAnsi="Times New Roman" w:cs="Times New Roman"/>
        </w:rPr>
        <w:t xml:space="preserve">the pedestrian-oriented </w:t>
      </w:r>
      <w:r>
        <w:rPr>
          <w:rFonts w:ascii="Times New Roman" w:hAnsi="Times New Roman" w:cs="Times New Roman"/>
        </w:rPr>
        <w:t xml:space="preserve">retail storefront </w:t>
      </w:r>
      <w:r w:rsidR="00746434">
        <w:rPr>
          <w:rFonts w:ascii="Times New Roman" w:hAnsi="Times New Roman" w:cs="Times New Roman"/>
        </w:rPr>
        <w:t xml:space="preserve">operations that is hoped </w:t>
      </w:r>
      <w:r w:rsidR="00B51E6F">
        <w:rPr>
          <w:rFonts w:ascii="Times New Roman" w:hAnsi="Times New Roman" w:cs="Times New Roman"/>
        </w:rPr>
        <w:t>f</w:t>
      </w:r>
      <w:r w:rsidR="00746434">
        <w:rPr>
          <w:rFonts w:ascii="Times New Roman" w:hAnsi="Times New Roman" w:cs="Times New Roman"/>
        </w:rPr>
        <w:t>o</w:t>
      </w:r>
      <w:r w:rsidR="00B51E6F">
        <w:rPr>
          <w:rFonts w:ascii="Times New Roman" w:hAnsi="Times New Roman" w:cs="Times New Roman"/>
        </w:rPr>
        <w:t>r</w:t>
      </w:r>
      <w:r w:rsidR="00746434">
        <w:rPr>
          <w:rFonts w:ascii="Times New Roman" w:hAnsi="Times New Roman" w:cs="Times New Roman"/>
        </w:rPr>
        <w:t xml:space="preserve"> the Eden areas that directly front streets.  The applicant voluntarily agreed to eliminate those automobile-oriented uses and others </w:t>
      </w:r>
      <w:r>
        <w:rPr>
          <w:rFonts w:ascii="Times New Roman" w:hAnsi="Times New Roman" w:cs="Times New Roman"/>
        </w:rPr>
        <w:t>fr</w:t>
      </w:r>
      <w:r w:rsidR="00746434">
        <w:rPr>
          <w:rFonts w:ascii="Times New Roman" w:hAnsi="Times New Roman" w:cs="Times New Roman"/>
        </w:rPr>
        <w:t>om</w:t>
      </w:r>
      <w:r w:rsidR="00FD5EF3">
        <w:rPr>
          <w:rFonts w:ascii="Times New Roman" w:hAnsi="Times New Roman" w:cs="Times New Roman"/>
        </w:rPr>
        <w:t xml:space="preserve"> their allowance</w:t>
      </w:r>
      <w:r w:rsidR="003527D1">
        <w:rPr>
          <w:rFonts w:ascii="Times New Roman" w:hAnsi="Times New Roman" w:cs="Times New Roman"/>
        </w:rPr>
        <w:t>,</w:t>
      </w:r>
      <w:r w:rsidR="007F002E">
        <w:rPr>
          <w:rFonts w:ascii="Times New Roman" w:hAnsi="Times New Roman" w:cs="Times New Roman"/>
        </w:rPr>
        <w:t xml:space="preserve"> and this will continue with the land if it is sold</w:t>
      </w:r>
      <w:r w:rsidR="00FD5EF3">
        <w:rPr>
          <w:rFonts w:ascii="Times New Roman" w:hAnsi="Times New Roman" w:cs="Times New Roman"/>
        </w:rPr>
        <w:t xml:space="preserve">.  </w:t>
      </w:r>
      <w:r w:rsidR="00F15F86">
        <w:rPr>
          <w:rFonts w:ascii="Times New Roman" w:hAnsi="Times New Roman" w:cs="Times New Roman"/>
        </w:rPr>
        <w:t xml:space="preserve">He has also agreed to have the old west mine town design from the 1880 </w:t>
      </w:r>
      <w:r w:rsidR="00440DAF">
        <w:rPr>
          <w:rFonts w:ascii="Times New Roman" w:hAnsi="Times New Roman" w:cs="Times New Roman"/>
        </w:rPr>
        <w:t>to</w:t>
      </w:r>
      <w:r w:rsidR="00F15F86">
        <w:rPr>
          <w:rFonts w:ascii="Times New Roman" w:hAnsi="Times New Roman" w:cs="Times New Roman"/>
        </w:rPr>
        <w:t xml:space="preserve"> 1910 architectural </w:t>
      </w:r>
      <w:r w:rsidR="001059ED">
        <w:rPr>
          <w:rFonts w:ascii="Times New Roman" w:hAnsi="Times New Roman" w:cs="Times New Roman"/>
        </w:rPr>
        <w:t xml:space="preserve">period </w:t>
      </w:r>
      <w:r w:rsidR="00440DAF">
        <w:rPr>
          <w:rFonts w:ascii="Times New Roman" w:hAnsi="Times New Roman" w:cs="Times New Roman"/>
        </w:rPr>
        <w:t>style and t</w:t>
      </w:r>
      <w:r w:rsidR="00BA74A5">
        <w:rPr>
          <w:rFonts w:ascii="Times New Roman" w:hAnsi="Times New Roman" w:cs="Times New Roman"/>
        </w:rPr>
        <w:t>he</w:t>
      </w:r>
      <w:r w:rsidR="00440DAF">
        <w:rPr>
          <w:rFonts w:ascii="Times New Roman" w:hAnsi="Times New Roman" w:cs="Times New Roman"/>
        </w:rPr>
        <w:t>re are some parameters in the agreement</w:t>
      </w:r>
      <w:r w:rsidR="008C0A80">
        <w:rPr>
          <w:rFonts w:ascii="Times New Roman" w:hAnsi="Times New Roman" w:cs="Times New Roman"/>
        </w:rPr>
        <w:t xml:space="preserve"> because the</w:t>
      </w:r>
      <w:r w:rsidR="001F1964">
        <w:rPr>
          <w:rFonts w:ascii="Times New Roman" w:hAnsi="Times New Roman" w:cs="Times New Roman"/>
        </w:rPr>
        <w:t xml:space="preserve"> county has not y</w:t>
      </w:r>
      <w:r w:rsidR="008C0A80">
        <w:rPr>
          <w:rFonts w:ascii="Times New Roman" w:hAnsi="Times New Roman" w:cs="Times New Roman"/>
        </w:rPr>
        <w:t>e</w:t>
      </w:r>
      <w:r w:rsidR="001F1964">
        <w:rPr>
          <w:rFonts w:ascii="Times New Roman" w:hAnsi="Times New Roman" w:cs="Times New Roman"/>
        </w:rPr>
        <w:t>t adopted more</w:t>
      </w:r>
      <w:r w:rsidR="008C0A80">
        <w:rPr>
          <w:rFonts w:ascii="Times New Roman" w:hAnsi="Times New Roman" w:cs="Times New Roman"/>
        </w:rPr>
        <w:t xml:space="preserve"> clear design standards</w:t>
      </w:r>
      <w:r w:rsidR="001F1964">
        <w:rPr>
          <w:rFonts w:ascii="Times New Roman" w:hAnsi="Times New Roman" w:cs="Times New Roman"/>
        </w:rPr>
        <w:t xml:space="preserve"> for other buildings in that</w:t>
      </w:r>
      <w:r w:rsidR="008C0A80">
        <w:rPr>
          <w:rFonts w:ascii="Times New Roman" w:hAnsi="Times New Roman" w:cs="Times New Roman"/>
        </w:rPr>
        <w:t xml:space="preserve"> area; once the county does so through the Eden area plan and </w:t>
      </w:r>
      <w:r w:rsidR="001F1964">
        <w:rPr>
          <w:rFonts w:ascii="Times New Roman" w:hAnsi="Times New Roman" w:cs="Times New Roman"/>
        </w:rPr>
        <w:t xml:space="preserve">the </w:t>
      </w:r>
      <w:r w:rsidR="008C0A80">
        <w:rPr>
          <w:rFonts w:ascii="Times New Roman" w:hAnsi="Times New Roman" w:cs="Times New Roman"/>
        </w:rPr>
        <w:t>new Village Zone, the applic</w:t>
      </w:r>
      <w:r w:rsidR="00BA74A5">
        <w:rPr>
          <w:rFonts w:ascii="Times New Roman" w:hAnsi="Times New Roman" w:cs="Times New Roman"/>
        </w:rPr>
        <w:t xml:space="preserve">ant </w:t>
      </w:r>
      <w:r w:rsidR="008C0A80">
        <w:rPr>
          <w:rFonts w:ascii="Times New Roman" w:hAnsi="Times New Roman" w:cs="Times New Roman"/>
        </w:rPr>
        <w:t xml:space="preserve">can dissolve that agreement and come into compliance of the new village overlay zone.  If the county has not adopted a new Village </w:t>
      </w:r>
      <w:r w:rsidR="001F1964">
        <w:rPr>
          <w:rFonts w:ascii="Times New Roman" w:hAnsi="Times New Roman" w:cs="Times New Roman"/>
        </w:rPr>
        <w:t>Z</w:t>
      </w:r>
      <w:r w:rsidR="008C0A80">
        <w:rPr>
          <w:rFonts w:ascii="Times New Roman" w:hAnsi="Times New Roman" w:cs="Times New Roman"/>
        </w:rPr>
        <w:t>one by that time, the</w:t>
      </w:r>
      <w:r w:rsidR="00343204">
        <w:rPr>
          <w:rFonts w:ascii="Times New Roman" w:hAnsi="Times New Roman" w:cs="Times New Roman"/>
        </w:rPr>
        <w:t xml:space="preserve"> propert</w:t>
      </w:r>
      <w:r w:rsidR="008C0A80">
        <w:rPr>
          <w:rFonts w:ascii="Times New Roman" w:hAnsi="Times New Roman" w:cs="Times New Roman"/>
        </w:rPr>
        <w:t>y revert</w:t>
      </w:r>
      <w:r w:rsidR="00343204">
        <w:rPr>
          <w:rFonts w:ascii="Times New Roman" w:hAnsi="Times New Roman" w:cs="Times New Roman"/>
        </w:rPr>
        <w:t>s</w:t>
      </w:r>
      <w:r w:rsidR="008C0A80">
        <w:rPr>
          <w:rFonts w:ascii="Times New Roman" w:hAnsi="Times New Roman" w:cs="Times New Roman"/>
        </w:rPr>
        <w:t xml:space="preserve"> back to the AV-3 Zone.  </w:t>
      </w:r>
      <w:r w:rsidR="008058A8">
        <w:rPr>
          <w:rFonts w:ascii="Times New Roman" w:hAnsi="Times New Roman" w:cs="Times New Roman"/>
        </w:rPr>
        <w:t xml:space="preserve">A concern at the Planning Commission was that staff had previously negotiated a 2-year term on this development agreement, after which it would expire and </w:t>
      </w:r>
      <w:r w:rsidR="00050C9F">
        <w:rPr>
          <w:rFonts w:ascii="Times New Roman" w:hAnsi="Times New Roman" w:cs="Times New Roman"/>
        </w:rPr>
        <w:t xml:space="preserve">the </w:t>
      </w:r>
      <w:r w:rsidR="008058A8">
        <w:rPr>
          <w:rFonts w:ascii="Times New Roman" w:hAnsi="Times New Roman" w:cs="Times New Roman"/>
        </w:rPr>
        <w:t xml:space="preserve">zone would </w:t>
      </w:r>
      <w:r w:rsidR="00050C9F">
        <w:rPr>
          <w:rFonts w:ascii="Times New Roman" w:hAnsi="Times New Roman" w:cs="Times New Roman"/>
        </w:rPr>
        <w:t xml:space="preserve">stay with the property.  </w:t>
      </w:r>
      <w:r w:rsidR="00CD3485">
        <w:rPr>
          <w:rFonts w:ascii="Times New Roman" w:hAnsi="Times New Roman" w:cs="Times New Roman"/>
        </w:rPr>
        <w:t>T</w:t>
      </w:r>
      <w:r w:rsidR="00D62B5D">
        <w:rPr>
          <w:rFonts w:ascii="Times New Roman" w:hAnsi="Times New Roman" w:cs="Times New Roman"/>
        </w:rPr>
        <w:t>he applicant recommended extending it to 10 years and this give</w:t>
      </w:r>
      <w:r w:rsidR="00CD3485">
        <w:rPr>
          <w:rFonts w:ascii="Times New Roman" w:hAnsi="Times New Roman" w:cs="Times New Roman"/>
        </w:rPr>
        <w:t>s</w:t>
      </w:r>
      <w:r w:rsidR="00D62B5D">
        <w:rPr>
          <w:rFonts w:ascii="Times New Roman" w:hAnsi="Times New Roman" w:cs="Times New Roman"/>
        </w:rPr>
        <w:t xml:space="preserve"> the county ample time to create the Village Zone</w:t>
      </w:r>
      <w:r w:rsidR="00CB07DB">
        <w:rPr>
          <w:rFonts w:ascii="Times New Roman" w:hAnsi="Times New Roman" w:cs="Times New Roman"/>
        </w:rPr>
        <w:t xml:space="preserve">.  Staff really likes their proposal to put </w:t>
      </w:r>
      <w:r>
        <w:rPr>
          <w:rFonts w:ascii="Times New Roman" w:hAnsi="Times New Roman" w:cs="Times New Roman"/>
        </w:rPr>
        <w:t xml:space="preserve">parking </w:t>
      </w:r>
      <w:r w:rsidR="00CB07DB">
        <w:rPr>
          <w:rFonts w:ascii="Times New Roman" w:hAnsi="Times New Roman" w:cs="Times New Roman"/>
        </w:rPr>
        <w:t xml:space="preserve">behind, in the midblock </w:t>
      </w:r>
      <w:r>
        <w:rPr>
          <w:rFonts w:ascii="Times New Roman" w:hAnsi="Times New Roman" w:cs="Times New Roman"/>
        </w:rPr>
        <w:t>a</w:t>
      </w:r>
      <w:r w:rsidR="00CB07DB">
        <w:rPr>
          <w:rFonts w:ascii="Times New Roman" w:hAnsi="Times New Roman" w:cs="Times New Roman"/>
        </w:rPr>
        <w:t xml:space="preserve">rea.  At some point staff will propose angled parking on the street, </w:t>
      </w:r>
      <w:r w:rsidR="00295543">
        <w:rPr>
          <w:rFonts w:ascii="Times New Roman" w:hAnsi="Times New Roman" w:cs="Times New Roman"/>
        </w:rPr>
        <w:t xml:space="preserve">which </w:t>
      </w:r>
      <w:r w:rsidR="00CB07DB">
        <w:rPr>
          <w:rFonts w:ascii="Times New Roman" w:hAnsi="Times New Roman" w:cs="Times New Roman"/>
        </w:rPr>
        <w:t xml:space="preserve">needs a </w:t>
      </w:r>
      <w:r>
        <w:rPr>
          <w:rFonts w:ascii="Times New Roman" w:hAnsi="Times New Roman" w:cs="Times New Roman"/>
        </w:rPr>
        <w:t>lot of impr</w:t>
      </w:r>
      <w:r w:rsidR="00CB07DB">
        <w:rPr>
          <w:rFonts w:ascii="Times New Roman" w:hAnsi="Times New Roman" w:cs="Times New Roman"/>
        </w:rPr>
        <w:t>ovement first</w:t>
      </w:r>
      <w:r w:rsidR="00295543">
        <w:rPr>
          <w:rFonts w:ascii="Times New Roman" w:hAnsi="Times New Roman" w:cs="Times New Roman"/>
        </w:rPr>
        <w:t>,</w:t>
      </w:r>
      <w:r w:rsidR="00CB07DB">
        <w:rPr>
          <w:rFonts w:ascii="Times New Roman" w:hAnsi="Times New Roman" w:cs="Times New Roman"/>
        </w:rPr>
        <w:t xml:space="preserve"> along with </w:t>
      </w:r>
      <w:r w:rsidR="00934EA0">
        <w:rPr>
          <w:rFonts w:ascii="Times New Roman" w:hAnsi="Times New Roman" w:cs="Times New Roman"/>
        </w:rPr>
        <w:t>a</w:t>
      </w:r>
      <w:r w:rsidR="001F05D0">
        <w:rPr>
          <w:rFonts w:ascii="Times New Roman" w:hAnsi="Times New Roman" w:cs="Times New Roman"/>
        </w:rPr>
        <w:t xml:space="preserve"> </w:t>
      </w:r>
      <w:r w:rsidR="00CB07DB">
        <w:rPr>
          <w:rFonts w:ascii="Times New Roman" w:hAnsi="Times New Roman" w:cs="Times New Roman"/>
        </w:rPr>
        <w:t xml:space="preserve">speed limit adjustment.  </w:t>
      </w:r>
      <w:r w:rsidR="008F263A">
        <w:rPr>
          <w:rFonts w:ascii="Times New Roman" w:hAnsi="Times New Roman" w:cs="Times New Roman"/>
        </w:rPr>
        <w:t>T</w:t>
      </w:r>
      <w:r w:rsidR="00577242">
        <w:rPr>
          <w:rFonts w:ascii="Times New Roman" w:hAnsi="Times New Roman" w:cs="Times New Roman"/>
        </w:rPr>
        <w:t xml:space="preserve">he </w:t>
      </w:r>
      <w:r>
        <w:rPr>
          <w:rFonts w:ascii="Times New Roman" w:hAnsi="Times New Roman" w:cs="Times New Roman"/>
        </w:rPr>
        <w:t>three opt</w:t>
      </w:r>
      <w:r w:rsidR="00577242">
        <w:rPr>
          <w:rFonts w:ascii="Times New Roman" w:hAnsi="Times New Roman" w:cs="Times New Roman"/>
        </w:rPr>
        <w:t>ions</w:t>
      </w:r>
      <w:r w:rsidR="00796632">
        <w:rPr>
          <w:rFonts w:ascii="Times New Roman" w:hAnsi="Times New Roman" w:cs="Times New Roman"/>
        </w:rPr>
        <w:t xml:space="preserve"> for the Zoning</w:t>
      </w:r>
      <w:r w:rsidR="008F263A">
        <w:rPr>
          <w:rFonts w:ascii="Times New Roman" w:hAnsi="Times New Roman" w:cs="Times New Roman"/>
        </w:rPr>
        <w:t xml:space="preserve"> Agreement and for the rezone  were </w:t>
      </w:r>
      <w:r w:rsidR="00796632">
        <w:rPr>
          <w:rFonts w:ascii="Times New Roman" w:hAnsi="Times New Roman" w:cs="Times New Roman"/>
        </w:rPr>
        <w:t>approv</w:t>
      </w:r>
      <w:r w:rsidR="008F263A">
        <w:rPr>
          <w:rFonts w:ascii="Times New Roman" w:hAnsi="Times New Roman" w:cs="Times New Roman"/>
        </w:rPr>
        <w:t>al</w:t>
      </w:r>
      <w:r w:rsidR="00796632">
        <w:rPr>
          <w:rFonts w:ascii="Times New Roman" w:hAnsi="Times New Roman" w:cs="Times New Roman"/>
        </w:rPr>
        <w:t xml:space="preserve">, </w:t>
      </w:r>
      <w:r>
        <w:rPr>
          <w:rFonts w:ascii="Times New Roman" w:hAnsi="Times New Roman" w:cs="Times New Roman"/>
        </w:rPr>
        <w:t>den</w:t>
      </w:r>
      <w:r w:rsidR="008F263A">
        <w:rPr>
          <w:rFonts w:ascii="Times New Roman" w:hAnsi="Times New Roman" w:cs="Times New Roman"/>
        </w:rPr>
        <w:t>ial</w:t>
      </w:r>
      <w:r w:rsidR="00796632">
        <w:rPr>
          <w:rFonts w:ascii="Times New Roman" w:hAnsi="Times New Roman" w:cs="Times New Roman"/>
        </w:rPr>
        <w:t>, or tabl</w:t>
      </w:r>
      <w:r w:rsidR="008F263A">
        <w:rPr>
          <w:rFonts w:ascii="Times New Roman" w:hAnsi="Times New Roman" w:cs="Times New Roman"/>
        </w:rPr>
        <w:t>ing</w:t>
      </w:r>
      <w:r w:rsidR="00796632">
        <w:rPr>
          <w:rFonts w:ascii="Times New Roman" w:hAnsi="Times New Roman" w:cs="Times New Roman"/>
        </w:rPr>
        <w:t xml:space="preserve">.  </w:t>
      </w:r>
      <w:r w:rsidR="00861348">
        <w:rPr>
          <w:rFonts w:ascii="Times New Roman" w:hAnsi="Times New Roman" w:cs="Times New Roman"/>
        </w:rPr>
        <w:t xml:space="preserve">Staff and the Planning Commission </w:t>
      </w:r>
      <w:r>
        <w:rPr>
          <w:rFonts w:ascii="Times New Roman" w:hAnsi="Times New Roman" w:cs="Times New Roman"/>
        </w:rPr>
        <w:t>recomm</w:t>
      </w:r>
      <w:r w:rsidR="00861348">
        <w:rPr>
          <w:rFonts w:ascii="Times New Roman" w:hAnsi="Times New Roman" w:cs="Times New Roman"/>
        </w:rPr>
        <w:t>ended</w:t>
      </w:r>
      <w:r>
        <w:rPr>
          <w:rFonts w:ascii="Times New Roman" w:hAnsi="Times New Roman" w:cs="Times New Roman"/>
        </w:rPr>
        <w:t xml:space="preserve"> approval.  Commissioner Harvey ha</w:t>
      </w:r>
      <w:r w:rsidR="008F263A">
        <w:rPr>
          <w:rFonts w:ascii="Times New Roman" w:hAnsi="Times New Roman" w:cs="Times New Roman"/>
        </w:rPr>
        <w:t>d</w:t>
      </w:r>
      <w:r w:rsidR="00E22433">
        <w:rPr>
          <w:rFonts w:ascii="Times New Roman" w:hAnsi="Times New Roman" w:cs="Times New Roman"/>
        </w:rPr>
        <w:t xml:space="preserve"> </w:t>
      </w:r>
      <w:r>
        <w:rPr>
          <w:rFonts w:ascii="Times New Roman" w:hAnsi="Times New Roman" w:cs="Times New Roman"/>
        </w:rPr>
        <w:t xml:space="preserve">seen this </w:t>
      </w:r>
      <w:r w:rsidR="00E11056">
        <w:rPr>
          <w:rFonts w:ascii="Times New Roman" w:hAnsi="Times New Roman" w:cs="Times New Roman"/>
        </w:rPr>
        <w:t xml:space="preserve">item </w:t>
      </w:r>
      <w:r w:rsidR="00E22433">
        <w:rPr>
          <w:rFonts w:ascii="Times New Roman" w:hAnsi="Times New Roman" w:cs="Times New Roman"/>
        </w:rPr>
        <w:t xml:space="preserve">1-2 </w:t>
      </w:r>
      <w:r>
        <w:rPr>
          <w:rFonts w:ascii="Times New Roman" w:hAnsi="Times New Roman" w:cs="Times New Roman"/>
        </w:rPr>
        <w:t>y</w:t>
      </w:r>
      <w:r w:rsidR="00E22433">
        <w:rPr>
          <w:rFonts w:ascii="Times New Roman" w:hAnsi="Times New Roman" w:cs="Times New Roman"/>
        </w:rPr>
        <w:t>e</w:t>
      </w:r>
      <w:r>
        <w:rPr>
          <w:rFonts w:ascii="Times New Roman" w:hAnsi="Times New Roman" w:cs="Times New Roman"/>
        </w:rPr>
        <w:t xml:space="preserve">ars ago.  Chair Froerer </w:t>
      </w:r>
      <w:r w:rsidR="00E11056">
        <w:rPr>
          <w:rFonts w:ascii="Times New Roman" w:hAnsi="Times New Roman" w:cs="Times New Roman"/>
        </w:rPr>
        <w:t xml:space="preserve">said that the </w:t>
      </w:r>
      <w:r>
        <w:rPr>
          <w:rFonts w:ascii="Times New Roman" w:hAnsi="Times New Roman" w:cs="Times New Roman"/>
        </w:rPr>
        <w:t>10</w:t>
      </w:r>
      <w:r w:rsidR="00E11056">
        <w:rPr>
          <w:rFonts w:ascii="Times New Roman" w:hAnsi="Times New Roman" w:cs="Times New Roman"/>
        </w:rPr>
        <w:t>-</w:t>
      </w:r>
      <w:r>
        <w:rPr>
          <w:rFonts w:ascii="Times New Roman" w:hAnsi="Times New Roman" w:cs="Times New Roman"/>
        </w:rPr>
        <w:t xml:space="preserve">year </w:t>
      </w:r>
      <w:r w:rsidR="00E11056">
        <w:rPr>
          <w:rFonts w:ascii="Times New Roman" w:hAnsi="Times New Roman" w:cs="Times New Roman"/>
        </w:rPr>
        <w:t xml:space="preserve">requirement is </w:t>
      </w:r>
      <w:r>
        <w:rPr>
          <w:rFonts w:ascii="Times New Roman" w:hAnsi="Times New Roman" w:cs="Times New Roman"/>
        </w:rPr>
        <w:t>valid</w:t>
      </w:r>
      <w:r w:rsidR="00E11056">
        <w:rPr>
          <w:rFonts w:ascii="Times New Roman" w:hAnsi="Times New Roman" w:cs="Times New Roman"/>
        </w:rPr>
        <w:t xml:space="preserve">, and </w:t>
      </w:r>
      <w:r w:rsidR="008F263A">
        <w:rPr>
          <w:rFonts w:ascii="Times New Roman" w:hAnsi="Times New Roman" w:cs="Times New Roman"/>
        </w:rPr>
        <w:t xml:space="preserve">that </w:t>
      </w:r>
      <w:r w:rsidR="00E11056">
        <w:rPr>
          <w:rFonts w:ascii="Times New Roman" w:hAnsi="Times New Roman" w:cs="Times New Roman"/>
        </w:rPr>
        <w:t>the applicant agree</w:t>
      </w:r>
      <w:r w:rsidR="008F263A">
        <w:rPr>
          <w:rFonts w:ascii="Times New Roman" w:hAnsi="Times New Roman" w:cs="Times New Roman"/>
        </w:rPr>
        <w:t>s</w:t>
      </w:r>
      <w:r w:rsidR="00E11056">
        <w:rPr>
          <w:rFonts w:ascii="Times New Roman" w:hAnsi="Times New Roman" w:cs="Times New Roman"/>
        </w:rPr>
        <w:t xml:space="preserve"> with the process.</w:t>
      </w:r>
    </w:p>
    <w:p w:rsidR="00352621" w:rsidRPr="00012F56" w:rsidRDefault="00352621" w:rsidP="00352621">
      <w:pPr>
        <w:pStyle w:val="W-TypicalText"/>
        <w:tabs>
          <w:tab w:val="left" w:pos="360"/>
        </w:tabs>
        <w:spacing w:line="140" w:lineRule="exact"/>
        <w:ind w:left="1440" w:right="-72"/>
        <w:rPr>
          <w:rFonts w:ascii="Times New Roman" w:hAnsi="Times New Roman" w:cs="Times New Roman"/>
        </w:rPr>
      </w:pPr>
    </w:p>
    <w:p w:rsidR="001C401E" w:rsidRDefault="00352621" w:rsidP="00367228">
      <w:pPr>
        <w:pStyle w:val="W-TypicalText"/>
        <w:numPr>
          <w:ilvl w:val="0"/>
          <w:numId w:val="4"/>
        </w:numPr>
        <w:tabs>
          <w:tab w:val="left" w:pos="360"/>
        </w:tabs>
        <w:spacing w:line="220" w:lineRule="exact"/>
        <w:ind w:right="-72"/>
        <w:rPr>
          <w:rFonts w:ascii="Times New Roman" w:hAnsi="Times New Roman" w:cs="Times New Roman"/>
        </w:rPr>
      </w:pPr>
      <w:r w:rsidRPr="00A944A3">
        <w:rPr>
          <w:rFonts w:ascii="Times New Roman" w:hAnsi="Times New Roman" w:cs="Times New Roman"/>
          <w:b/>
          <w:smallCaps/>
        </w:rPr>
        <w:t>Public Comments:</w:t>
      </w:r>
      <w:r>
        <w:rPr>
          <w:rFonts w:ascii="Times New Roman" w:hAnsi="Times New Roman" w:cs="Times New Roman"/>
        </w:rPr>
        <w:t xml:space="preserve">  </w:t>
      </w:r>
    </w:p>
    <w:p w:rsidR="001C401E" w:rsidRDefault="004E1CF0" w:rsidP="001C401E">
      <w:pPr>
        <w:pStyle w:val="W-TypicalText"/>
        <w:tabs>
          <w:tab w:val="left" w:pos="360"/>
        </w:tabs>
        <w:spacing w:line="220" w:lineRule="exact"/>
        <w:ind w:left="720" w:right="-72"/>
        <w:rPr>
          <w:rFonts w:ascii="Times New Roman" w:hAnsi="Times New Roman" w:cs="Times New Roman"/>
        </w:rPr>
      </w:pPr>
      <w:r w:rsidRPr="001C401E">
        <w:rPr>
          <w:rFonts w:ascii="Times New Roman" w:hAnsi="Times New Roman" w:cs="Times New Roman"/>
          <w:u w:val="single"/>
        </w:rPr>
        <w:t xml:space="preserve">Dave </w:t>
      </w:r>
      <w:proofErr w:type="spellStart"/>
      <w:r w:rsidR="00352621" w:rsidRPr="001C401E">
        <w:rPr>
          <w:rFonts w:ascii="Times New Roman" w:hAnsi="Times New Roman" w:cs="Times New Roman"/>
          <w:u w:val="single"/>
        </w:rPr>
        <w:t>Morby</w:t>
      </w:r>
      <w:proofErr w:type="spellEnd"/>
      <w:r>
        <w:rPr>
          <w:rFonts w:ascii="Times New Roman" w:hAnsi="Times New Roman" w:cs="Times New Roman"/>
        </w:rPr>
        <w:t xml:space="preserve"> asked the Commission to </w:t>
      </w:r>
      <w:r w:rsidR="00352621">
        <w:rPr>
          <w:rFonts w:ascii="Times New Roman" w:hAnsi="Times New Roman" w:cs="Times New Roman"/>
        </w:rPr>
        <w:t>make sure t</w:t>
      </w:r>
      <w:r>
        <w:rPr>
          <w:rFonts w:ascii="Times New Roman" w:hAnsi="Times New Roman" w:cs="Times New Roman"/>
        </w:rPr>
        <w:t xml:space="preserve">hat this development </w:t>
      </w:r>
      <w:r w:rsidR="00352621">
        <w:rPr>
          <w:rFonts w:ascii="Times New Roman" w:hAnsi="Times New Roman" w:cs="Times New Roman"/>
        </w:rPr>
        <w:t xml:space="preserve">is </w:t>
      </w:r>
      <w:r w:rsidR="00FB12B7">
        <w:rPr>
          <w:rFonts w:ascii="Times New Roman" w:hAnsi="Times New Roman" w:cs="Times New Roman"/>
        </w:rPr>
        <w:t xml:space="preserve">period </w:t>
      </w:r>
      <w:r w:rsidR="00352621">
        <w:rPr>
          <w:rFonts w:ascii="Times New Roman" w:hAnsi="Times New Roman" w:cs="Times New Roman"/>
        </w:rPr>
        <w:t>authentic</w:t>
      </w:r>
      <w:r w:rsidR="001C401E">
        <w:rPr>
          <w:rFonts w:ascii="Times New Roman" w:hAnsi="Times New Roman" w:cs="Times New Roman"/>
        </w:rPr>
        <w:t xml:space="preserve">.  </w:t>
      </w:r>
    </w:p>
    <w:p w:rsidR="00FE3DEE" w:rsidRDefault="00352621" w:rsidP="001C401E">
      <w:pPr>
        <w:pStyle w:val="W-TypicalText"/>
        <w:tabs>
          <w:tab w:val="left" w:pos="360"/>
        </w:tabs>
        <w:spacing w:line="220" w:lineRule="exact"/>
        <w:ind w:left="720" w:right="-72"/>
        <w:rPr>
          <w:rFonts w:ascii="Times New Roman" w:hAnsi="Times New Roman" w:cs="Times New Roman"/>
        </w:rPr>
      </w:pPr>
      <w:r w:rsidRPr="00E96FA9">
        <w:rPr>
          <w:rFonts w:ascii="Times New Roman" w:hAnsi="Times New Roman" w:cs="Times New Roman"/>
          <w:spacing w:val="-2"/>
          <w:u w:val="single"/>
        </w:rPr>
        <w:t xml:space="preserve">Kirk </w:t>
      </w:r>
      <w:r w:rsidR="001C401E" w:rsidRPr="00E96FA9">
        <w:rPr>
          <w:rFonts w:ascii="Times New Roman" w:hAnsi="Times New Roman" w:cs="Times New Roman"/>
          <w:spacing w:val="-2"/>
          <w:u w:val="single"/>
        </w:rPr>
        <w:t>L</w:t>
      </w:r>
      <w:r w:rsidRPr="00E96FA9">
        <w:rPr>
          <w:rFonts w:ascii="Times New Roman" w:hAnsi="Times New Roman" w:cs="Times New Roman"/>
          <w:spacing w:val="-2"/>
          <w:u w:val="single"/>
        </w:rPr>
        <w:t>angford</w:t>
      </w:r>
      <w:r w:rsidRPr="00E96FA9">
        <w:rPr>
          <w:rFonts w:ascii="Times New Roman" w:hAnsi="Times New Roman" w:cs="Times New Roman"/>
          <w:spacing w:val="-2"/>
        </w:rPr>
        <w:t xml:space="preserve"> </w:t>
      </w:r>
      <w:r w:rsidR="00E96FA9" w:rsidRPr="00E96FA9">
        <w:rPr>
          <w:rFonts w:ascii="Times New Roman" w:hAnsi="Times New Roman" w:cs="Times New Roman"/>
          <w:spacing w:val="-2"/>
        </w:rPr>
        <w:t xml:space="preserve">asked if the </w:t>
      </w:r>
      <w:r w:rsidRPr="00E96FA9">
        <w:rPr>
          <w:rFonts w:ascii="Times New Roman" w:hAnsi="Times New Roman" w:cs="Times New Roman"/>
          <w:spacing w:val="-2"/>
        </w:rPr>
        <w:t xml:space="preserve">rezoning </w:t>
      </w:r>
      <w:r w:rsidR="00E96FA9" w:rsidRPr="00E96FA9">
        <w:rPr>
          <w:rFonts w:ascii="Times New Roman" w:hAnsi="Times New Roman" w:cs="Times New Roman"/>
          <w:spacing w:val="-2"/>
        </w:rPr>
        <w:t xml:space="preserve">would specifically reduce </w:t>
      </w:r>
      <w:r w:rsidR="0078625C">
        <w:rPr>
          <w:rFonts w:ascii="Times New Roman" w:hAnsi="Times New Roman" w:cs="Times New Roman"/>
          <w:spacing w:val="-2"/>
        </w:rPr>
        <w:t xml:space="preserve">to </w:t>
      </w:r>
      <w:r w:rsidR="00E96FA9" w:rsidRPr="00E96FA9">
        <w:rPr>
          <w:rFonts w:ascii="Times New Roman" w:hAnsi="Times New Roman" w:cs="Times New Roman"/>
          <w:spacing w:val="-2"/>
        </w:rPr>
        <w:t>the CV-2</w:t>
      </w:r>
      <w:r w:rsidR="00E96FA9">
        <w:rPr>
          <w:rFonts w:ascii="Times New Roman" w:hAnsi="Times New Roman" w:cs="Times New Roman"/>
        </w:rPr>
        <w:t xml:space="preserve"> </w:t>
      </w:r>
      <w:r>
        <w:rPr>
          <w:rFonts w:ascii="Times New Roman" w:hAnsi="Times New Roman" w:cs="Times New Roman"/>
        </w:rPr>
        <w:t>uses</w:t>
      </w:r>
      <w:r w:rsidR="00E96FA9">
        <w:rPr>
          <w:rFonts w:ascii="Times New Roman" w:hAnsi="Times New Roman" w:cs="Times New Roman"/>
        </w:rPr>
        <w:t xml:space="preserve"> </w:t>
      </w:r>
      <w:r w:rsidR="0078625C">
        <w:rPr>
          <w:rFonts w:ascii="Times New Roman" w:hAnsi="Times New Roman" w:cs="Times New Roman"/>
        </w:rPr>
        <w:t>in</w:t>
      </w:r>
      <w:r w:rsidR="00E96FA9">
        <w:rPr>
          <w:rFonts w:ascii="Times New Roman" w:hAnsi="Times New Roman" w:cs="Times New Roman"/>
        </w:rPr>
        <w:t xml:space="preserve"> the development agreement, and how it would tie-in to TDRs i</w:t>
      </w:r>
      <w:r>
        <w:rPr>
          <w:rFonts w:ascii="Times New Roman" w:hAnsi="Times New Roman" w:cs="Times New Roman"/>
        </w:rPr>
        <w:t>n t</w:t>
      </w:r>
      <w:r w:rsidR="00E96FA9">
        <w:rPr>
          <w:rFonts w:ascii="Times New Roman" w:hAnsi="Times New Roman" w:cs="Times New Roman"/>
        </w:rPr>
        <w:t>he future r</w:t>
      </w:r>
      <w:r w:rsidR="00576C76">
        <w:rPr>
          <w:rFonts w:ascii="Times New Roman" w:hAnsi="Times New Roman" w:cs="Times New Roman"/>
        </w:rPr>
        <w:t>egarding</w:t>
      </w:r>
      <w:r w:rsidR="00E96FA9">
        <w:rPr>
          <w:rFonts w:ascii="Times New Roman" w:hAnsi="Times New Roman" w:cs="Times New Roman"/>
        </w:rPr>
        <w:t xml:space="preserve"> square footage.  </w:t>
      </w:r>
      <w:r>
        <w:rPr>
          <w:rFonts w:ascii="Times New Roman" w:hAnsi="Times New Roman" w:cs="Times New Roman"/>
        </w:rPr>
        <w:t xml:space="preserve">Mr. Ewert </w:t>
      </w:r>
      <w:r w:rsidR="00576C76">
        <w:rPr>
          <w:rFonts w:ascii="Times New Roman" w:hAnsi="Times New Roman" w:cs="Times New Roman"/>
        </w:rPr>
        <w:t xml:space="preserve">responded that the </w:t>
      </w:r>
      <w:r>
        <w:rPr>
          <w:rFonts w:ascii="Times New Roman" w:hAnsi="Times New Roman" w:cs="Times New Roman"/>
        </w:rPr>
        <w:t>devel</w:t>
      </w:r>
      <w:r w:rsidR="00576C76">
        <w:rPr>
          <w:rFonts w:ascii="Times New Roman" w:hAnsi="Times New Roman" w:cs="Times New Roman"/>
        </w:rPr>
        <w:t>opment agreement</w:t>
      </w:r>
      <w:r>
        <w:rPr>
          <w:rFonts w:ascii="Times New Roman" w:hAnsi="Times New Roman" w:cs="Times New Roman"/>
        </w:rPr>
        <w:t xml:space="preserve"> </w:t>
      </w:r>
      <w:r w:rsidR="00576C76">
        <w:rPr>
          <w:rFonts w:ascii="Times New Roman" w:hAnsi="Times New Roman" w:cs="Times New Roman"/>
        </w:rPr>
        <w:t xml:space="preserve">would </w:t>
      </w:r>
      <w:r>
        <w:rPr>
          <w:rFonts w:ascii="Times New Roman" w:hAnsi="Times New Roman" w:cs="Times New Roman"/>
        </w:rPr>
        <w:t>impl</w:t>
      </w:r>
      <w:r w:rsidR="00576C76">
        <w:rPr>
          <w:rFonts w:ascii="Times New Roman" w:hAnsi="Times New Roman" w:cs="Times New Roman"/>
        </w:rPr>
        <w:t>ement the</w:t>
      </w:r>
      <w:r>
        <w:rPr>
          <w:rFonts w:ascii="Times New Roman" w:hAnsi="Times New Roman" w:cs="Times New Roman"/>
        </w:rPr>
        <w:t xml:space="preserve"> </w:t>
      </w:r>
      <w:r w:rsidR="00576C76">
        <w:rPr>
          <w:rFonts w:ascii="Times New Roman" w:hAnsi="Times New Roman" w:cs="Times New Roman"/>
        </w:rPr>
        <w:t xml:space="preserve">voluntary </w:t>
      </w:r>
      <w:r>
        <w:rPr>
          <w:rFonts w:ascii="Times New Roman" w:hAnsi="Times New Roman" w:cs="Times New Roman"/>
        </w:rPr>
        <w:t>use restrict</w:t>
      </w:r>
      <w:r w:rsidR="00576C76">
        <w:rPr>
          <w:rFonts w:ascii="Times New Roman" w:hAnsi="Times New Roman" w:cs="Times New Roman"/>
        </w:rPr>
        <w:t xml:space="preserve">ions, the applicant had not contemplated residential units for this </w:t>
      </w:r>
      <w:r>
        <w:rPr>
          <w:rFonts w:ascii="Times New Roman" w:hAnsi="Times New Roman" w:cs="Times New Roman"/>
        </w:rPr>
        <w:t>property yet</w:t>
      </w:r>
      <w:r w:rsidR="00576C76">
        <w:rPr>
          <w:rFonts w:ascii="Times New Roman" w:hAnsi="Times New Roman" w:cs="Times New Roman"/>
        </w:rPr>
        <w:t xml:space="preserve"> and when the Village Zone is adopted, it likely will have a TDR component.  </w:t>
      </w:r>
      <w:r w:rsidR="00186667">
        <w:rPr>
          <w:rFonts w:ascii="Times New Roman" w:hAnsi="Times New Roman" w:cs="Times New Roman"/>
        </w:rPr>
        <w:t>The cou</w:t>
      </w:r>
      <w:r>
        <w:rPr>
          <w:rFonts w:ascii="Times New Roman" w:hAnsi="Times New Roman" w:cs="Times New Roman"/>
        </w:rPr>
        <w:t>n</w:t>
      </w:r>
      <w:r w:rsidR="00186667">
        <w:rPr>
          <w:rFonts w:ascii="Times New Roman" w:hAnsi="Times New Roman" w:cs="Times New Roman"/>
        </w:rPr>
        <w:t xml:space="preserve">ty has not </w:t>
      </w:r>
      <w:r w:rsidR="00D3157A">
        <w:rPr>
          <w:rFonts w:ascii="Times New Roman" w:hAnsi="Times New Roman" w:cs="Times New Roman"/>
        </w:rPr>
        <w:t xml:space="preserve">yet </w:t>
      </w:r>
      <w:r w:rsidR="00186667">
        <w:rPr>
          <w:rFonts w:ascii="Times New Roman" w:hAnsi="Times New Roman" w:cs="Times New Roman"/>
        </w:rPr>
        <w:t>significantly looked into transferring residential development rights</w:t>
      </w:r>
      <w:r>
        <w:rPr>
          <w:rFonts w:ascii="Times New Roman" w:hAnsi="Times New Roman" w:cs="Times New Roman"/>
        </w:rPr>
        <w:t xml:space="preserve"> </w:t>
      </w:r>
      <w:r w:rsidR="00186667">
        <w:rPr>
          <w:rFonts w:ascii="Times New Roman" w:hAnsi="Times New Roman" w:cs="Times New Roman"/>
        </w:rPr>
        <w:t>and converting them into commercial rights</w:t>
      </w:r>
      <w:r w:rsidR="00D3157A">
        <w:rPr>
          <w:rFonts w:ascii="Times New Roman" w:hAnsi="Times New Roman" w:cs="Times New Roman"/>
        </w:rPr>
        <w:t xml:space="preserve">. </w:t>
      </w:r>
      <w:r w:rsidR="00C84DBE">
        <w:rPr>
          <w:rFonts w:ascii="Times New Roman" w:hAnsi="Times New Roman" w:cs="Times New Roman"/>
        </w:rPr>
        <w:t xml:space="preserve"> Mr</w:t>
      </w:r>
      <w:r w:rsidR="00186667">
        <w:rPr>
          <w:rFonts w:ascii="Times New Roman" w:hAnsi="Times New Roman" w:cs="Times New Roman"/>
        </w:rPr>
        <w:t>.</w:t>
      </w:r>
      <w:r w:rsidR="00C84DBE">
        <w:rPr>
          <w:rFonts w:ascii="Times New Roman" w:hAnsi="Times New Roman" w:cs="Times New Roman"/>
        </w:rPr>
        <w:t xml:space="preserve"> Ewert suggested focusing on </w:t>
      </w:r>
      <w:r w:rsidR="000F1ED7">
        <w:rPr>
          <w:rFonts w:ascii="Times New Roman" w:hAnsi="Times New Roman" w:cs="Times New Roman"/>
        </w:rPr>
        <w:t>the residential transfers</w:t>
      </w:r>
      <w:r w:rsidR="00D3157A">
        <w:rPr>
          <w:rFonts w:ascii="Times New Roman" w:hAnsi="Times New Roman" w:cs="Times New Roman"/>
        </w:rPr>
        <w:t xml:space="preserve"> for now</w:t>
      </w:r>
      <w:r w:rsidR="0078625C">
        <w:rPr>
          <w:rFonts w:ascii="Times New Roman" w:hAnsi="Times New Roman" w:cs="Times New Roman"/>
        </w:rPr>
        <w:t>, that an</w:t>
      </w:r>
      <w:r w:rsidR="00C84DBE">
        <w:rPr>
          <w:rFonts w:ascii="Times New Roman" w:hAnsi="Times New Roman" w:cs="Times New Roman"/>
        </w:rPr>
        <w:t xml:space="preserve"> element of simplicity </w:t>
      </w:r>
      <w:r w:rsidR="000F1ED7">
        <w:rPr>
          <w:rFonts w:ascii="Times New Roman" w:hAnsi="Times New Roman" w:cs="Times New Roman"/>
        </w:rPr>
        <w:t xml:space="preserve">is needed </w:t>
      </w:r>
      <w:r w:rsidR="00C84DBE">
        <w:rPr>
          <w:rFonts w:ascii="Times New Roman" w:hAnsi="Times New Roman" w:cs="Times New Roman"/>
        </w:rPr>
        <w:t xml:space="preserve">in order </w:t>
      </w:r>
      <w:r w:rsidR="00C177DA">
        <w:rPr>
          <w:rFonts w:ascii="Times New Roman" w:hAnsi="Times New Roman" w:cs="Times New Roman"/>
        </w:rPr>
        <w:t>f</w:t>
      </w:r>
      <w:r w:rsidR="00C84DBE">
        <w:rPr>
          <w:rFonts w:ascii="Times New Roman" w:hAnsi="Times New Roman" w:cs="Times New Roman"/>
        </w:rPr>
        <w:t>o</w:t>
      </w:r>
      <w:r w:rsidR="00C177DA">
        <w:rPr>
          <w:rFonts w:ascii="Times New Roman" w:hAnsi="Times New Roman" w:cs="Times New Roman"/>
        </w:rPr>
        <w:t>r</w:t>
      </w:r>
      <w:r w:rsidR="00C84DBE">
        <w:rPr>
          <w:rFonts w:ascii="Times New Roman" w:hAnsi="Times New Roman" w:cs="Times New Roman"/>
        </w:rPr>
        <w:t xml:space="preserve"> the market to </w:t>
      </w:r>
      <w:r w:rsidR="0045695B">
        <w:rPr>
          <w:rFonts w:ascii="Times New Roman" w:hAnsi="Times New Roman" w:cs="Times New Roman"/>
        </w:rPr>
        <w:t xml:space="preserve">get to </w:t>
      </w:r>
      <w:r w:rsidR="00C84DBE">
        <w:rPr>
          <w:rFonts w:ascii="Times New Roman" w:hAnsi="Times New Roman" w:cs="Times New Roman"/>
        </w:rPr>
        <w:t xml:space="preserve">a </w:t>
      </w:r>
      <w:r w:rsidR="0045695B">
        <w:rPr>
          <w:rFonts w:ascii="Times New Roman" w:hAnsi="Times New Roman" w:cs="Times New Roman"/>
        </w:rPr>
        <w:t xml:space="preserve">more </w:t>
      </w:r>
      <w:r>
        <w:rPr>
          <w:rFonts w:ascii="Times New Roman" w:hAnsi="Times New Roman" w:cs="Times New Roman"/>
        </w:rPr>
        <w:t>predicable</w:t>
      </w:r>
      <w:r w:rsidR="0078625C">
        <w:rPr>
          <w:rFonts w:ascii="Times New Roman" w:hAnsi="Times New Roman" w:cs="Times New Roman"/>
        </w:rPr>
        <w:t>/</w:t>
      </w:r>
      <w:r w:rsidR="00C84DBE">
        <w:rPr>
          <w:rFonts w:ascii="Times New Roman" w:hAnsi="Times New Roman" w:cs="Times New Roman"/>
        </w:rPr>
        <w:t xml:space="preserve">stable level.  </w:t>
      </w:r>
      <w:r w:rsidR="00C76622">
        <w:rPr>
          <w:rFonts w:ascii="Times New Roman" w:hAnsi="Times New Roman" w:cs="Times New Roman"/>
        </w:rPr>
        <w:t>Mr. Langf</w:t>
      </w:r>
      <w:r>
        <w:rPr>
          <w:rFonts w:ascii="Times New Roman" w:hAnsi="Times New Roman" w:cs="Times New Roman"/>
        </w:rPr>
        <w:t xml:space="preserve">ord </w:t>
      </w:r>
      <w:r w:rsidR="00C76622">
        <w:rPr>
          <w:rFonts w:ascii="Times New Roman" w:hAnsi="Times New Roman" w:cs="Times New Roman"/>
        </w:rPr>
        <w:t xml:space="preserve">said that </w:t>
      </w:r>
      <w:r w:rsidR="00717C02">
        <w:rPr>
          <w:rFonts w:ascii="Times New Roman" w:hAnsi="Times New Roman" w:cs="Times New Roman"/>
        </w:rPr>
        <w:t xml:space="preserve">the </w:t>
      </w:r>
      <w:r w:rsidR="00C76622">
        <w:rPr>
          <w:rFonts w:ascii="Times New Roman" w:hAnsi="Times New Roman" w:cs="Times New Roman"/>
        </w:rPr>
        <w:t xml:space="preserve">Resort Plan already allows TDRs </w:t>
      </w:r>
      <w:r w:rsidR="00717C02">
        <w:rPr>
          <w:rFonts w:ascii="Times New Roman" w:hAnsi="Times New Roman" w:cs="Times New Roman"/>
        </w:rPr>
        <w:t>f</w:t>
      </w:r>
      <w:r w:rsidR="00C76622">
        <w:rPr>
          <w:rFonts w:ascii="Times New Roman" w:hAnsi="Times New Roman" w:cs="Times New Roman"/>
        </w:rPr>
        <w:t>o</w:t>
      </w:r>
      <w:r w:rsidR="00717C02">
        <w:rPr>
          <w:rFonts w:ascii="Times New Roman" w:hAnsi="Times New Roman" w:cs="Times New Roman"/>
        </w:rPr>
        <w:t>r</w:t>
      </w:r>
      <w:r w:rsidR="00C76622">
        <w:rPr>
          <w:rFonts w:ascii="Times New Roman" w:hAnsi="Times New Roman" w:cs="Times New Roman"/>
        </w:rPr>
        <w:t xml:space="preserve"> square footage of </w:t>
      </w:r>
      <w:r>
        <w:rPr>
          <w:rFonts w:ascii="Times New Roman" w:hAnsi="Times New Roman" w:cs="Times New Roman"/>
        </w:rPr>
        <w:t xml:space="preserve">commercial </w:t>
      </w:r>
      <w:r w:rsidR="00717C02">
        <w:rPr>
          <w:rFonts w:ascii="Times New Roman" w:hAnsi="Times New Roman" w:cs="Times New Roman"/>
        </w:rPr>
        <w:t xml:space="preserve">space, and </w:t>
      </w:r>
      <w:r w:rsidR="00A31CB3">
        <w:rPr>
          <w:rFonts w:ascii="Times New Roman" w:hAnsi="Times New Roman" w:cs="Times New Roman"/>
        </w:rPr>
        <w:t xml:space="preserve">by </w:t>
      </w:r>
      <w:r>
        <w:rPr>
          <w:rFonts w:ascii="Times New Roman" w:hAnsi="Times New Roman" w:cs="Times New Roman"/>
        </w:rPr>
        <w:t>rezon</w:t>
      </w:r>
      <w:r w:rsidR="00717C02">
        <w:rPr>
          <w:rFonts w:ascii="Times New Roman" w:hAnsi="Times New Roman" w:cs="Times New Roman"/>
        </w:rPr>
        <w:t xml:space="preserve">ing </w:t>
      </w:r>
      <w:r>
        <w:rPr>
          <w:rFonts w:ascii="Times New Roman" w:hAnsi="Times New Roman" w:cs="Times New Roman"/>
        </w:rPr>
        <w:t xml:space="preserve">today </w:t>
      </w:r>
      <w:r w:rsidR="00717C02">
        <w:rPr>
          <w:rFonts w:ascii="Times New Roman" w:hAnsi="Times New Roman" w:cs="Times New Roman"/>
        </w:rPr>
        <w:t xml:space="preserve">without </w:t>
      </w:r>
      <w:r>
        <w:rPr>
          <w:rFonts w:ascii="Times New Roman" w:hAnsi="Times New Roman" w:cs="Times New Roman"/>
        </w:rPr>
        <w:t>TDR</w:t>
      </w:r>
      <w:r w:rsidR="00717C02">
        <w:rPr>
          <w:rFonts w:ascii="Times New Roman" w:hAnsi="Times New Roman" w:cs="Times New Roman"/>
        </w:rPr>
        <w:t>s</w:t>
      </w:r>
      <w:r>
        <w:rPr>
          <w:rFonts w:ascii="Times New Roman" w:hAnsi="Times New Roman" w:cs="Times New Roman"/>
        </w:rPr>
        <w:t xml:space="preserve"> </w:t>
      </w:r>
      <w:r w:rsidR="00717C02">
        <w:rPr>
          <w:rFonts w:ascii="Times New Roman" w:hAnsi="Times New Roman" w:cs="Times New Roman"/>
        </w:rPr>
        <w:t xml:space="preserve">we </w:t>
      </w:r>
      <w:r w:rsidR="00A31CB3">
        <w:rPr>
          <w:rFonts w:ascii="Times New Roman" w:hAnsi="Times New Roman" w:cs="Times New Roman"/>
        </w:rPr>
        <w:t>do</w:t>
      </w:r>
      <w:r w:rsidR="00717C02">
        <w:rPr>
          <w:rFonts w:ascii="Times New Roman" w:hAnsi="Times New Roman" w:cs="Times New Roman"/>
        </w:rPr>
        <w:t xml:space="preserve"> not implement an important part of the TDR </w:t>
      </w:r>
      <w:r>
        <w:rPr>
          <w:rFonts w:ascii="Times New Roman" w:hAnsi="Times New Roman" w:cs="Times New Roman"/>
        </w:rPr>
        <w:t>or</w:t>
      </w:r>
      <w:r w:rsidR="00717C02">
        <w:rPr>
          <w:rFonts w:ascii="Times New Roman" w:hAnsi="Times New Roman" w:cs="Times New Roman"/>
        </w:rPr>
        <w:t xml:space="preserve">dinance.  </w:t>
      </w:r>
      <w:r w:rsidR="00BB7630">
        <w:rPr>
          <w:rFonts w:ascii="Times New Roman" w:hAnsi="Times New Roman" w:cs="Times New Roman"/>
        </w:rPr>
        <w:t xml:space="preserve">He asked how we </w:t>
      </w:r>
      <w:r w:rsidR="00BB7630" w:rsidRPr="0078625C">
        <w:rPr>
          <w:rFonts w:ascii="Times New Roman" w:hAnsi="Times New Roman" w:cs="Times New Roman"/>
          <w:highlight w:val="yellow"/>
        </w:rPr>
        <w:t>identify the village outskirts in Old Town to stop rezoning</w:t>
      </w:r>
      <w:r w:rsidR="00BB7630">
        <w:rPr>
          <w:rFonts w:ascii="Times New Roman" w:hAnsi="Times New Roman" w:cs="Times New Roman"/>
        </w:rPr>
        <w:t xml:space="preserve">.  </w:t>
      </w:r>
      <w:r>
        <w:rPr>
          <w:rFonts w:ascii="Times New Roman" w:hAnsi="Times New Roman" w:cs="Times New Roman"/>
        </w:rPr>
        <w:t xml:space="preserve">Mr. Ewert </w:t>
      </w:r>
      <w:r w:rsidR="00705F06">
        <w:rPr>
          <w:rFonts w:ascii="Times New Roman" w:hAnsi="Times New Roman" w:cs="Times New Roman"/>
        </w:rPr>
        <w:t>said</w:t>
      </w:r>
      <w:r w:rsidR="008755CC">
        <w:rPr>
          <w:rFonts w:ascii="Times New Roman" w:hAnsi="Times New Roman" w:cs="Times New Roman"/>
        </w:rPr>
        <w:t xml:space="preserve"> that the </w:t>
      </w:r>
      <w:r>
        <w:rPr>
          <w:rFonts w:ascii="Times New Roman" w:hAnsi="Times New Roman" w:cs="Times New Roman"/>
        </w:rPr>
        <w:t>G</w:t>
      </w:r>
      <w:r w:rsidR="008755CC">
        <w:rPr>
          <w:rFonts w:ascii="Times New Roman" w:hAnsi="Times New Roman" w:cs="Times New Roman"/>
        </w:rPr>
        <w:t xml:space="preserve">eneral </w:t>
      </w:r>
      <w:r>
        <w:rPr>
          <w:rFonts w:ascii="Times New Roman" w:hAnsi="Times New Roman" w:cs="Times New Roman"/>
        </w:rPr>
        <w:t>P</w:t>
      </w:r>
      <w:r w:rsidR="008755CC">
        <w:rPr>
          <w:rFonts w:ascii="Times New Roman" w:hAnsi="Times New Roman" w:cs="Times New Roman"/>
        </w:rPr>
        <w:t xml:space="preserve">lan </w:t>
      </w:r>
      <w:r>
        <w:rPr>
          <w:rFonts w:ascii="Times New Roman" w:hAnsi="Times New Roman" w:cs="Times New Roman"/>
        </w:rPr>
        <w:t xml:space="preserve">clearly </w:t>
      </w:r>
      <w:r w:rsidR="001A7841">
        <w:rPr>
          <w:rFonts w:ascii="Times New Roman" w:hAnsi="Times New Roman" w:cs="Times New Roman"/>
        </w:rPr>
        <w:t>st</w:t>
      </w:r>
      <w:r w:rsidR="008755CC">
        <w:rPr>
          <w:rFonts w:ascii="Times New Roman" w:hAnsi="Times New Roman" w:cs="Times New Roman"/>
        </w:rPr>
        <w:t>a</w:t>
      </w:r>
      <w:r w:rsidR="001A7841">
        <w:rPr>
          <w:rFonts w:ascii="Times New Roman" w:hAnsi="Times New Roman" w:cs="Times New Roman"/>
        </w:rPr>
        <w:t xml:space="preserve">tes that there are to be </w:t>
      </w:r>
      <w:r>
        <w:rPr>
          <w:rFonts w:ascii="Times New Roman" w:hAnsi="Times New Roman" w:cs="Times New Roman"/>
        </w:rPr>
        <w:t>no</w:t>
      </w:r>
      <w:r w:rsidR="001A7841">
        <w:rPr>
          <w:rFonts w:ascii="Times New Roman" w:hAnsi="Times New Roman" w:cs="Times New Roman"/>
        </w:rPr>
        <w:t xml:space="preserve"> </w:t>
      </w:r>
      <w:r>
        <w:rPr>
          <w:rFonts w:ascii="Times New Roman" w:hAnsi="Times New Roman" w:cs="Times New Roman"/>
        </w:rPr>
        <w:t>strip</w:t>
      </w:r>
      <w:r w:rsidR="008755CC">
        <w:rPr>
          <w:rFonts w:ascii="Times New Roman" w:hAnsi="Times New Roman" w:cs="Times New Roman"/>
        </w:rPr>
        <w:t xml:space="preserve"> commercial properties</w:t>
      </w:r>
      <w:r>
        <w:rPr>
          <w:rFonts w:ascii="Times New Roman" w:hAnsi="Times New Roman" w:cs="Times New Roman"/>
        </w:rPr>
        <w:t xml:space="preserve"> along </w:t>
      </w:r>
      <w:r w:rsidR="008755CC">
        <w:rPr>
          <w:rFonts w:ascii="Times New Roman" w:hAnsi="Times New Roman" w:cs="Times New Roman"/>
        </w:rPr>
        <w:t>long exp</w:t>
      </w:r>
      <w:r>
        <w:rPr>
          <w:rFonts w:ascii="Times New Roman" w:hAnsi="Times New Roman" w:cs="Times New Roman"/>
        </w:rPr>
        <w:t>a</w:t>
      </w:r>
      <w:r w:rsidR="008755CC">
        <w:rPr>
          <w:rFonts w:ascii="Times New Roman" w:hAnsi="Times New Roman" w:cs="Times New Roman"/>
        </w:rPr>
        <w:t xml:space="preserve">nses of </w:t>
      </w:r>
      <w:r>
        <w:rPr>
          <w:rFonts w:ascii="Times New Roman" w:hAnsi="Times New Roman" w:cs="Times New Roman"/>
        </w:rPr>
        <w:t>roadway</w:t>
      </w:r>
      <w:r w:rsidR="008755CC">
        <w:rPr>
          <w:rFonts w:ascii="Times New Roman" w:hAnsi="Times New Roman" w:cs="Times New Roman"/>
        </w:rPr>
        <w:t xml:space="preserve"> but </w:t>
      </w:r>
      <w:r w:rsidR="00CB3515">
        <w:rPr>
          <w:rFonts w:ascii="Times New Roman" w:hAnsi="Times New Roman" w:cs="Times New Roman"/>
        </w:rPr>
        <w:t>i</w:t>
      </w:r>
      <w:r w:rsidR="008755CC">
        <w:rPr>
          <w:rFonts w:ascii="Times New Roman" w:hAnsi="Times New Roman" w:cs="Times New Roman"/>
        </w:rPr>
        <w:t>s</w:t>
      </w:r>
      <w:r w:rsidR="00CB3515">
        <w:rPr>
          <w:rFonts w:ascii="Times New Roman" w:hAnsi="Times New Roman" w:cs="Times New Roman"/>
        </w:rPr>
        <w:t xml:space="preserve"> somewhat vague as to </w:t>
      </w:r>
      <w:r w:rsidR="008755CC">
        <w:rPr>
          <w:rFonts w:ascii="Times New Roman" w:hAnsi="Times New Roman" w:cs="Times New Roman"/>
        </w:rPr>
        <w:t xml:space="preserve">where the </w:t>
      </w:r>
      <w:r>
        <w:rPr>
          <w:rFonts w:ascii="Times New Roman" w:hAnsi="Times New Roman" w:cs="Times New Roman"/>
        </w:rPr>
        <w:t>com</w:t>
      </w:r>
      <w:r w:rsidR="008755CC">
        <w:rPr>
          <w:rFonts w:ascii="Times New Roman" w:hAnsi="Times New Roman" w:cs="Times New Roman"/>
        </w:rPr>
        <w:t>m</w:t>
      </w:r>
      <w:r>
        <w:rPr>
          <w:rFonts w:ascii="Times New Roman" w:hAnsi="Times New Roman" w:cs="Times New Roman"/>
        </w:rPr>
        <w:t>er</w:t>
      </w:r>
      <w:r w:rsidR="008755CC">
        <w:rPr>
          <w:rFonts w:ascii="Times New Roman" w:hAnsi="Times New Roman" w:cs="Times New Roman"/>
        </w:rPr>
        <w:t>cial areas should</w:t>
      </w:r>
      <w:r w:rsidR="00705F06">
        <w:rPr>
          <w:rFonts w:ascii="Times New Roman" w:hAnsi="Times New Roman" w:cs="Times New Roman"/>
        </w:rPr>
        <w:t xml:space="preserve"> </w:t>
      </w:r>
      <w:r w:rsidR="00705F06" w:rsidRPr="00705F06">
        <w:rPr>
          <w:rFonts w:ascii="Times New Roman" w:hAnsi="Times New Roman" w:cs="Times New Roman"/>
          <w:highlight w:val="yellow"/>
        </w:rPr>
        <w:t>be</w:t>
      </w:r>
      <w:r w:rsidR="00F4471A">
        <w:rPr>
          <w:rFonts w:ascii="Times New Roman" w:hAnsi="Times New Roman" w:cs="Times New Roman"/>
        </w:rPr>
        <w:t xml:space="preserve">, including that they should be within a ¼ mile walking distance from the center of </w:t>
      </w:r>
      <w:r w:rsidR="001A7841">
        <w:rPr>
          <w:rFonts w:ascii="Times New Roman" w:hAnsi="Times New Roman" w:cs="Times New Roman"/>
        </w:rPr>
        <w:t xml:space="preserve">designated </w:t>
      </w:r>
      <w:r w:rsidR="00F4471A">
        <w:rPr>
          <w:rFonts w:ascii="Times New Roman" w:hAnsi="Times New Roman" w:cs="Times New Roman"/>
        </w:rPr>
        <w:t>villages</w:t>
      </w:r>
      <w:r w:rsidR="00EC0D35">
        <w:rPr>
          <w:rFonts w:ascii="Times New Roman" w:hAnsi="Times New Roman" w:cs="Times New Roman"/>
        </w:rPr>
        <w:t xml:space="preserve">, </w:t>
      </w:r>
      <w:r w:rsidR="00F4471A">
        <w:rPr>
          <w:rFonts w:ascii="Times New Roman" w:hAnsi="Times New Roman" w:cs="Times New Roman"/>
        </w:rPr>
        <w:t xml:space="preserve">and </w:t>
      </w:r>
      <w:r w:rsidR="00EC0D35">
        <w:rPr>
          <w:rFonts w:ascii="Times New Roman" w:hAnsi="Times New Roman" w:cs="Times New Roman"/>
        </w:rPr>
        <w:t xml:space="preserve">that </w:t>
      </w:r>
      <w:r>
        <w:rPr>
          <w:rFonts w:ascii="Times New Roman" w:hAnsi="Times New Roman" w:cs="Times New Roman"/>
        </w:rPr>
        <w:t>small area plans</w:t>
      </w:r>
      <w:r w:rsidR="00F4471A">
        <w:rPr>
          <w:rFonts w:ascii="Times New Roman" w:hAnsi="Times New Roman" w:cs="Times New Roman"/>
        </w:rPr>
        <w:t xml:space="preserve"> </w:t>
      </w:r>
      <w:r w:rsidR="00EC0D35">
        <w:rPr>
          <w:rFonts w:ascii="Times New Roman" w:hAnsi="Times New Roman" w:cs="Times New Roman"/>
        </w:rPr>
        <w:t>should be created that helps</w:t>
      </w:r>
      <w:r>
        <w:rPr>
          <w:rFonts w:ascii="Times New Roman" w:hAnsi="Times New Roman" w:cs="Times New Roman"/>
        </w:rPr>
        <w:t xml:space="preserve"> define </w:t>
      </w:r>
      <w:r w:rsidR="00705F06">
        <w:rPr>
          <w:rFonts w:ascii="Times New Roman" w:hAnsi="Times New Roman" w:cs="Times New Roman"/>
        </w:rPr>
        <w:t xml:space="preserve">the </w:t>
      </w:r>
      <w:r>
        <w:rPr>
          <w:rFonts w:ascii="Times New Roman" w:hAnsi="Times New Roman" w:cs="Times New Roman"/>
        </w:rPr>
        <w:t xml:space="preserve">center </w:t>
      </w:r>
      <w:r w:rsidR="00EC0D35">
        <w:rPr>
          <w:rFonts w:ascii="Times New Roman" w:hAnsi="Times New Roman" w:cs="Times New Roman"/>
        </w:rPr>
        <w:t xml:space="preserve">of the villages.  The county is working on the Eden Old Town area plan and trying to put definition on the limits to that </w:t>
      </w:r>
      <w:r w:rsidR="000072BC" w:rsidRPr="000072BC">
        <w:rPr>
          <w:rFonts w:ascii="Times New Roman" w:hAnsi="Times New Roman" w:cs="Times New Roman"/>
          <w:highlight w:val="yellow"/>
        </w:rPr>
        <w:t>g</w:t>
      </w:r>
      <w:r w:rsidR="00EC0D35" w:rsidRPr="000072BC">
        <w:rPr>
          <w:rFonts w:ascii="Times New Roman" w:hAnsi="Times New Roman" w:cs="Times New Roman"/>
          <w:highlight w:val="yellow"/>
        </w:rPr>
        <w:t>ro</w:t>
      </w:r>
      <w:r w:rsidR="000072BC" w:rsidRPr="000072BC">
        <w:rPr>
          <w:rFonts w:ascii="Times New Roman" w:hAnsi="Times New Roman" w:cs="Times New Roman"/>
          <w:highlight w:val="yellow"/>
        </w:rPr>
        <w:t>wth</w:t>
      </w:r>
      <w:r w:rsidR="00EC0D35">
        <w:rPr>
          <w:rFonts w:ascii="Times New Roman" w:hAnsi="Times New Roman" w:cs="Times New Roman"/>
        </w:rPr>
        <w:t xml:space="preserve">, especially </w:t>
      </w:r>
      <w:r w:rsidR="000072BC">
        <w:rPr>
          <w:rFonts w:ascii="Times New Roman" w:hAnsi="Times New Roman" w:cs="Times New Roman"/>
        </w:rPr>
        <w:t xml:space="preserve">in the </w:t>
      </w:r>
      <w:r>
        <w:rPr>
          <w:rFonts w:ascii="Times New Roman" w:hAnsi="Times New Roman" w:cs="Times New Roman"/>
        </w:rPr>
        <w:t xml:space="preserve">30-year </w:t>
      </w:r>
      <w:r w:rsidR="000072BC">
        <w:rPr>
          <w:rFonts w:ascii="Times New Roman" w:hAnsi="Times New Roman" w:cs="Times New Roman"/>
        </w:rPr>
        <w:t>co</w:t>
      </w:r>
      <w:r>
        <w:rPr>
          <w:rFonts w:ascii="Times New Roman" w:hAnsi="Times New Roman" w:cs="Times New Roman"/>
        </w:rPr>
        <w:t>n</w:t>
      </w:r>
      <w:r w:rsidR="000072BC">
        <w:rPr>
          <w:rFonts w:ascii="Times New Roman" w:hAnsi="Times New Roman" w:cs="Times New Roman"/>
        </w:rPr>
        <w:t>text</w:t>
      </w:r>
      <w:r w:rsidR="00427CB1">
        <w:rPr>
          <w:rFonts w:ascii="Times New Roman" w:hAnsi="Times New Roman" w:cs="Times New Roman"/>
        </w:rPr>
        <w:t>,</w:t>
      </w:r>
      <w:r w:rsidR="00705F06">
        <w:rPr>
          <w:rFonts w:ascii="Times New Roman" w:hAnsi="Times New Roman" w:cs="Times New Roman"/>
        </w:rPr>
        <w:t xml:space="preserve"> and is</w:t>
      </w:r>
      <w:r w:rsidR="00427CB1">
        <w:rPr>
          <w:rFonts w:ascii="Times New Roman" w:hAnsi="Times New Roman" w:cs="Times New Roman"/>
        </w:rPr>
        <w:t xml:space="preserve"> working o</w:t>
      </w:r>
      <w:r w:rsidR="00705F06">
        <w:rPr>
          <w:rFonts w:ascii="Times New Roman" w:hAnsi="Times New Roman" w:cs="Times New Roman"/>
        </w:rPr>
        <w:t>n</w:t>
      </w:r>
      <w:r w:rsidR="00427CB1">
        <w:rPr>
          <w:rFonts w:ascii="Times New Roman" w:hAnsi="Times New Roman" w:cs="Times New Roman"/>
        </w:rPr>
        <w:t xml:space="preserve"> 10 and 5-year plans</w:t>
      </w:r>
      <w:r w:rsidR="001E149D">
        <w:rPr>
          <w:rFonts w:ascii="Times New Roman" w:hAnsi="Times New Roman" w:cs="Times New Roman"/>
        </w:rPr>
        <w:t xml:space="preserve"> for area predictability</w:t>
      </w:r>
      <w:r w:rsidR="000072BC">
        <w:rPr>
          <w:rFonts w:ascii="Times New Roman" w:hAnsi="Times New Roman" w:cs="Times New Roman"/>
        </w:rPr>
        <w:t xml:space="preserve">.  </w:t>
      </w:r>
      <w:r w:rsidR="00705F06">
        <w:rPr>
          <w:rFonts w:ascii="Times New Roman" w:hAnsi="Times New Roman" w:cs="Times New Roman"/>
        </w:rPr>
        <w:t>T</w:t>
      </w:r>
      <w:r w:rsidR="00BF17AE">
        <w:rPr>
          <w:rFonts w:ascii="Times New Roman" w:hAnsi="Times New Roman" w:cs="Times New Roman"/>
        </w:rPr>
        <w:t>his proposal is what the county has been contemplating</w:t>
      </w:r>
      <w:r w:rsidR="001504E6">
        <w:rPr>
          <w:rFonts w:ascii="Times New Roman" w:hAnsi="Times New Roman" w:cs="Times New Roman"/>
        </w:rPr>
        <w:t xml:space="preserve"> and is as far south as the proposal for </w:t>
      </w:r>
      <w:r w:rsidR="00705F06">
        <w:rPr>
          <w:rFonts w:ascii="Times New Roman" w:hAnsi="Times New Roman" w:cs="Times New Roman"/>
        </w:rPr>
        <w:t xml:space="preserve">where the </w:t>
      </w:r>
      <w:r w:rsidR="001504E6">
        <w:rPr>
          <w:rFonts w:ascii="Times New Roman" w:hAnsi="Times New Roman" w:cs="Times New Roman"/>
        </w:rPr>
        <w:t>Old Town Eden would be</w:t>
      </w:r>
      <w:r w:rsidR="00BF17AE">
        <w:rPr>
          <w:rFonts w:ascii="Times New Roman" w:hAnsi="Times New Roman" w:cs="Times New Roman"/>
        </w:rPr>
        <w:t xml:space="preserve">.  </w:t>
      </w:r>
    </w:p>
    <w:p w:rsidR="00402E65" w:rsidRDefault="00FE3DEE" w:rsidP="001C401E">
      <w:pPr>
        <w:pStyle w:val="W-TypicalText"/>
        <w:tabs>
          <w:tab w:val="left" w:pos="360"/>
        </w:tabs>
        <w:spacing w:line="220" w:lineRule="exact"/>
        <w:ind w:left="720" w:right="-72"/>
        <w:rPr>
          <w:rFonts w:ascii="Times New Roman" w:hAnsi="Times New Roman" w:cs="Times New Roman"/>
        </w:rPr>
      </w:pPr>
      <w:r w:rsidRPr="00FE3DEE">
        <w:rPr>
          <w:rFonts w:ascii="Times New Roman" w:hAnsi="Times New Roman" w:cs="Times New Roman"/>
          <w:spacing w:val="-2"/>
          <w:u w:val="single"/>
        </w:rPr>
        <w:lastRenderedPageBreak/>
        <w:t>S</w:t>
      </w:r>
      <w:r>
        <w:rPr>
          <w:rFonts w:ascii="Times New Roman" w:hAnsi="Times New Roman" w:cs="Times New Roman"/>
          <w:spacing w:val="-2"/>
          <w:u w:val="single"/>
        </w:rPr>
        <w:t xml:space="preserve">hawn </w:t>
      </w:r>
      <w:r w:rsidR="00352621" w:rsidRPr="00FE3DEE">
        <w:rPr>
          <w:rFonts w:ascii="Times New Roman" w:hAnsi="Times New Roman" w:cs="Times New Roman"/>
          <w:u w:val="single"/>
        </w:rPr>
        <w:t>Clegg</w:t>
      </w:r>
      <w:r w:rsidR="00352621">
        <w:rPr>
          <w:rFonts w:ascii="Times New Roman" w:hAnsi="Times New Roman" w:cs="Times New Roman"/>
        </w:rPr>
        <w:t xml:space="preserve"> rep</w:t>
      </w:r>
      <w:r>
        <w:rPr>
          <w:rFonts w:ascii="Times New Roman" w:hAnsi="Times New Roman" w:cs="Times New Roman"/>
        </w:rPr>
        <w:t>resent</w:t>
      </w:r>
      <w:r w:rsidR="006B4662">
        <w:rPr>
          <w:rFonts w:ascii="Times New Roman" w:hAnsi="Times New Roman" w:cs="Times New Roman"/>
        </w:rPr>
        <w:t>ed</w:t>
      </w:r>
      <w:r w:rsidR="00352621">
        <w:rPr>
          <w:rFonts w:ascii="Times New Roman" w:hAnsi="Times New Roman" w:cs="Times New Roman"/>
        </w:rPr>
        <w:t xml:space="preserve"> </w:t>
      </w:r>
      <w:r>
        <w:rPr>
          <w:rFonts w:ascii="Times New Roman" w:hAnsi="Times New Roman" w:cs="Times New Roman"/>
        </w:rPr>
        <w:t>Horseshoe LLC and Sunnyfield, LLC</w:t>
      </w:r>
      <w:r w:rsidR="006B4662">
        <w:rPr>
          <w:rFonts w:ascii="Times New Roman" w:hAnsi="Times New Roman" w:cs="Times New Roman"/>
        </w:rPr>
        <w:t>,</w:t>
      </w:r>
      <w:r>
        <w:rPr>
          <w:rFonts w:ascii="Times New Roman" w:hAnsi="Times New Roman" w:cs="Times New Roman"/>
        </w:rPr>
        <w:t xml:space="preserve"> </w:t>
      </w:r>
      <w:r w:rsidR="00402E65">
        <w:rPr>
          <w:rFonts w:ascii="Times New Roman" w:hAnsi="Times New Roman" w:cs="Times New Roman"/>
        </w:rPr>
        <w:t>w</w:t>
      </w:r>
      <w:r>
        <w:rPr>
          <w:rFonts w:ascii="Times New Roman" w:hAnsi="Times New Roman" w:cs="Times New Roman"/>
        </w:rPr>
        <w:t>h</w:t>
      </w:r>
      <w:r w:rsidR="00402E65">
        <w:rPr>
          <w:rFonts w:ascii="Times New Roman" w:hAnsi="Times New Roman" w:cs="Times New Roman"/>
        </w:rPr>
        <w:t xml:space="preserve">ich </w:t>
      </w:r>
      <w:r w:rsidR="006B4662">
        <w:rPr>
          <w:rFonts w:ascii="Times New Roman" w:hAnsi="Times New Roman" w:cs="Times New Roman"/>
        </w:rPr>
        <w:t xml:space="preserve">had </w:t>
      </w:r>
      <w:r>
        <w:rPr>
          <w:rFonts w:ascii="Times New Roman" w:hAnsi="Times New Roman" w:cs="Times New Roman"/>
        </w:rPr>
        <w:t>asked for the rezone</w:t>
      </w:r>
      <w:r w:rsidR="00E0081B">
        <w:rPr>
          <w:rFonts w:ascii="Times New Roman" w:hAnsi="Times New Roman" w:cs="Times New Roman"/>
        </w:rPr>
        <w:t>, and state</w:t>
      </w:r>
      <w:bookmarkStart w:id="0" w:name="_GoBack"/>
      <w:bookmarkEnd w:id="0"/>
      <w:r w:rsidR="00E0081B">
        <w:rPr>
          <w:rFonts w:ascii="Times New Roman" w:hAnsi="Times New Roman" w:cs="Times New Roman"/>
        </w:rPr>
        <w:t>d that t</w:t>
      </w:r>
      <w:r>
        <w:rPr>
          <w:rFonts w:ascii="Times New Roman" w:hAnsi="Times New Roman" w:cs="Times New Roman"/>
        </w:rPr>
        <w:t xml:space="preserve">hey have spent a lot of time </w:t>
      </w:r>
      <w:r w:rsidR="004A7680">
        <w:rPr>
          <w:rFonts w:ascii="Times New Roman" w:hAnsi="Times New Roman" w:cs="Times New Roman"/>
        </w:rPr>
        <w:t xml:space="preserve">and money </w:t>
      </w:r>
      <w:r w:rsidR="00043428">
        <w:rPr>
          <w:rFonts w:ascii="Times New Roman" w:hAnsi="Times New Roman" w:cs="Times New Roman"/>
        </w:rPr>
        <w:t>to be</w:t>
      </w:r>
      <w:r w:rsidR="004A7680">
        <w:rPr>
          <w:rFonts w:ascii="Times New Roman" w:hAnsi="Times New Roman" w:cs="Times New Roman"/>
        </w:rPr>
        <w:t xml:space="preserve"> time-period correct for the</w:t>
      </w:r>
      <w:r w:rsidR="006A75E2">
        <w:rPr>
          <w:rFonts w:ascii="Times New Roman" w:hAnsi="Times New Roman" w:cs="Times New Roman"/>
        </w:rPr>
        <w:t>ir</w:t>
      </w:r>
      <w:r w:rsidR="004A7680">
        <w:rPr>
          <w:rFonts w:ascii="Times New Roman" w:hAnsi="Times New Roman" w:cs="Times New Roman"/>
        </w:rPr>
        <w:t xml:space="preserve"> projects</w:t>
      </w:r>
      <w:r w:rsidR="00484DE3">
        <w:rPr>
          <w:rFonts w:ascii="Times New Roman" w:hAnsi="Times New Roman" w:cs="Times New Roman"/>
        </w:rPr>
        <w:t xml:space="preserve"> and </w:t>
      </w:r>
      <w:r w:rsidR="00402E65">
        <w:rPr>
          <w:rFonts w:ascii="Times New Roman" w:hAnsi="Times New Roman" w:cs="Times New Roman"/>
        </w:rPr>
        <w:t>want quality design</w:t>
      </w:r>
      <w:r w:rsidR="004A7680">
        <w:rPr>
          <w:rFonts w:ascii="Times New Roman" w:hAnsi="Times New Roman" w:cs="Times New Roman"/>
        </w:rPr>
        <w:t>.</w:t>
      </w:r>
      <w:r w:rsidR="00402E65">
        <w:rPr>
          <w:rFonts w:ascii="Times New Roman" w:hAnsi="Times New Roman" w:cs="Times New Roman"/>
        </w:rPr>
        <w:t xml:space="preserve">  </w:t>
      </w:r>
    </w:p>
    <w:p w:rsidR="00352621" w:rsidRPr="008D09DF" w:rsidRDefault="00352621" w:rsidP="00352621">
      <w:pPr>
        <w:pStyle w:val="W-TypicalText"/>
        <w:tabs>
          <w:tab w:val="left" w:pos="360"/>
        </w:tabs>
        <w:spacing w:line="100" w:lineRule="exact"/>
        <w:ind w:left="360" w:right="-72"/>
        <w:rPr>
          <w:rFonts w:ascii="Times New Roman" w:hAnsi="Times New Roman" w:cs="Times New Roman"/>
        </w:rPr>
      </w:pPr>
    </w:p>
    <w:p w:rsidR="00352621" w:rsidRPr="00012F56" w:rsidRDefault="00352621" w:rsidP="00D768F6">
      <w:pPr>
        <w:pStyle w:val="W-TypicalText"/>
        <w:tabs>
          <w:tab w:val="left" w:pos="360"/>
        </w:tabs>
        <w:spacing w:line="180" w:lineRule="exact"/>
        <w:ind w:left="360" w:right="-72"/>
        <w:rPr>
          <w:rFonts w:ascii="Times New Roman" w:hAnsi="Times New Roman" w:cs="Times New Roman"/>
        </w:rPr>
      </w:pPr>
      <w:r w:rsidRPr="00012F56">
        <w:rPr>
          <w:rFonts w:ascii="Times New Roman" w:hAnsi="Times New Roman" w:cs="Times New Roman"/>
        </w:rPr>
        <w:t>4.</w:t>
      </w:r>
      <w:r w:rsidRPr="00012F56">
        <w:rPr>
          <w:rFonts w:ascii="Times New Roman" w:hAnsi="Times New Roman" w:cs="Times New Roman"/>
        </w:rPr>
        <w:tab/>
        <w:t xml:space="preserve"> </w:t>
      </w:r>
    </w:p>
    <w:p w:rsidR="00352621" w:rsidRPr="00C217EB" w:rsidRDefault="00352621" w:rsidP="00352621">
      <w:pPr>
        <w:shd w:val="clear" w:color="auto" w:fill="D9D9D9" w:themeFill="background1" w:themeFillShade="D9"/>
        <w:tabs>
          <w:tab w:val="left" w:pos="720"/>
        </w:tabs>
        <w:spacing w:line="220" w:lineRule="exact"/>
        <w:ind w:left="720" w:right="-72"/>
        <w:jc w:val="both"/>
        <w:rPr>
          <w:spacing w:val="-4"/>
        </w:rPr>
      </w:pPr>
      <w:r w:rsidRPr="00C217EB">
        <w:rPr>
          <w:spacing w:val="-4"/>
        </w:rPr>
        <w:t xml:space="preserve">Commissioner Harvey moved to </w:t>
      </w:r>
      <w:r w:rsidRPr="00012F56">
        <w:t xml:space="preserve">adjourn </w:t>
      </w:r>
      <w:r>
        <w:t xml:space="preserve">the </w:t>
      </w:r>
      <w:r w:rsidRPr="00012F56">
        <w:t xml:space="preserve">public </w:t>
      </w:r>
      <w:r>
        <w:t xml:space="preserve">hearing </w:t>
      </w:r>
      <w:r w:rsidRPr="00012F56">
        <w:t xml:space="preserve">and </w:t>
      </w:r>
      <w:r>
        <w:t>re</w:t>
      </w:r>
      <w:r w:rsidRPr="00012F56">
        <w:t xml:space="preserve">convene </w:t>
      </w:r>
      <w:r>
        <w:t xml:space="preserve">the </w:t>
      </w:r>
      <w:r w:rsidRPr="00012F56">
        <w:t>public meeting</w:t>
      </w:r>
      <w:r w:rsidRPr="00C217EB">
        <w:rPr>
          <w:color w:val="000000"/>
          <w:spacing w:val="-4"/>
        </w:rPr>
        <w:t xml:space="preserve">; </w:t>
      </w:r>
      <w:r w:rsidRPr="00C217EB">
        <w:rPr>
          <w:spacing w:val="-4"/>
        </w:rPr>
        <w:t>Commissioner Jenkins seconded.</w:t>
      </w:r>
    </w:p>
    <w:p w:rsidR="00352621" w:rsidRPr="00531F85" w:rsidRDefault="00352621" w:rsidP="00352621">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352621" w:rsidRPr="00012F56" w:rsidRDefault="00352621" w:rsidP="00352621">
      <w:pPr>
        <w:pStyle w:val="W-TypicalText"/>
        <w:tabs>
          <w:tab w:val="left" w:pos="360"/>
        </w:tabs>
        <w:spacing w:line="140" w:lineRule="exact"/>
        <w:ind w:left="360" w:right="-72"/>
        <w:rPr>
          <w:rFonts w:ascii="Times New Roman" w:hAnsi="Times New Roman" w:cs="Times New Roman"/>
        </w:rPr>
      </w:pPr>
    </w:p>
    <w:p w:rsidR="00352621" w:rsidRPr="00012F56" w:rsidRDefault="00352621" w:rsidP="00352621">
      <w:pPr>
        <w:pStyle w:val="W-TypicalText"/>
        <w:tabs>
          <w:tab w:val="left" w:pos="360"/>
        </w:tabs>
        <w:spacing w:line="220" w:lineRule="exact"/>
        <w:ind w:left="360" w:right="-72"/>
        <w:rPr>
          <w:rFonts w:ascii="Times New Roman" w:hAnsi="Times New Roman" w:cs="Times New Roman"/>
        </w:rPr>
      </w:pPr>
      <w:r w:rsidRPr="00012F56">
        <w:rPr>
          <w:rFonts w:ascii="Times New Roman" w:hAnsi="Times New Roman" w:cs="Times New Roman"/>
        </w:rPr>
        <w:t>5.</w:t>
      </w:r>
      <w:r w:rsidRPr="00012F56">
        <w:rPr>
          <w:rFonts w:ascii="Times New Roman" w:hAnsi="Times New Roman" w:cs="Times New Roman"/>
        </w:rPr>
        <w:tab/>
      </w:r>
      <w:r w:rsidRPr="00D732C9">
        <w:rPr>
          <w:rFonts w:ascii="Times New Roman" w:hAnsi="Times New Roman" w:cs="Times New Roman"/>
          <w:b/>
          <w:smallCaps/>
        </w:rPr>
        <w:t xml:space="preserve">Action on </w:t>
      </w:r>
      <w:r w:rsidR="00B62634">
        <w:rPr>
          <w:rFonts w:ascii="Times New Roman" w:hAnsi="Times New Roman" w:cs="Times New Roman"/>
          <w:b/>
          <w:smallCaps/>
        </w:rPr>
        <w:t xml:space="preserve">the </w:t>
      </w:r>
      <w:r w:rsidRPr="00D732C9">
        <w:rPr>
          <w:rFonts w:ascii="Times New Roman" w:hAnsi="Times New Roman" w:cs="Times New Roman"/>
          <w:b/>
          <w:smallCaps/>
        </w:rPr>
        <w:t>public hearing:</w:t>
      </w:r>
    </w:p>
    <w:p w:rsidR="0007732C" w:rsidRPr="0007732C" w:rsidRDefault="00CC1E6A" w:rsidP="0007732C">
      <w:pPr>
        <w:pStyle w:val="W-TypicalText"/>
        <w:spacing w:line="220" w:lineRule="exact"/>
        <w:ind w:left="720" w:right="-72"/>
        <w:rPr>
          <w:rFonts w:ascii="Times New Roman" w:hAnsi="Times New Roman" w:cs="Times New Roman"/>
          <w:b/>
          <w:smallCaps/>
        </w:rPr>
      </w:pPr>
      <w:r>
        <w:rPr>
          <w:rFonts w:ascii="Times New Roman" w:hAnsi="Times New Roman" w:cs="Times New Roman"/>
          <w:b/>
          <w:smallCaps/>
        </w:rPr>
        <w:t>I.</w:t>
      </w:r>
      <w:r w:rsidR="0007732C" w:rsidRPr="0007732C">
        <w:rPr>
          <w:rFonts w:ascii="Times New Roman" w:hAnsi="Times New Roman" w:cs="Times New Roman"/>
          <w:b/>
          <w:smallCaps/>
        </w:rPr>
        <w:t>2</w:t>
      </w:r>
      <w:r>
        <w:rPr>
          <w:rFonts w:ascii="Times New Roman" w:hAnsi="Times New Roman" w:cs="Times New Roman"/>
          <w:b/>
          <w:smallCaps/>
        </w:rPr>
        <w:t>A</w:t>
      </w:r>
      <w:r w:rsidR="00352621" w:rsidRPr="0007732C">
        <w:rPr>
          <w:rFonts w:ascii="Times New Roman" w:hAnsi="Times New Roman" w:cs="Times New Roman"/>
          <w:b/>
          <w:smallCaps/>
        </w:rPr>
        <w:t>-</w:t>
      </w:r>
      <w:r w:rsidR="00D44F67" w:rsidRPr="0007732C">
        <w:rPr>
          <w:rFonts w:ascii="Times New Roman" w:hAnsi="Times New Roman" w:cs="Times New Roman"/>
          <w:b/>
          <w:smallCaps/>
        </w:rPr>
        <w:t>Z</w:t>
      </w:r>
      <w:r w:rsidR="00352621" w:rsidRPr="0007732C">
        <w:rPr>
          <w:rFonts w:ascii="Times New Roman" w:hAnsi="Times New Roman" w:cs="Times New Roman"/>
          <w:b/>
          <w:smallCaps/>
        </w:rPr>
        <w:t xml:space="preserve">oning </w:t>
      </w:r>
      <w:r w:rsidR="00D44F67" w:rsidRPr="0007732C">
        <w:rPr>
          <w:rFonts w:ascii="Times New Roman" w:hAnsi="Times New Roman" w:cs="Times New Roman"/>
          <w:b/>
          <w:smallCaps/>
        </w:rPr>
        <w:t>Development A</w:t>
      </w:r>
      <w:r w:rsidR="00352621" w:rsidRPr="0007732C">
        <w:rPr>
          <w:rFonts w:ascii="Times New Roman" w:hAnsi="Times New Roman" w:cs="Times New Roman"/>
          <w:b/>
          <w:smallCaps/>
        </w:rPr>
        <w:t xml:space="preserve">greement </w:t>
      </w:r>
      <w:r w:rsidR="00D44F67" w:rsidRPr="0007732C">
        <w:rPr>
          <w:rFonts w:ascii="Times New Roman" w:hAnsi="Times New Roman" w:cs="Times New Roman"/>
          <w:b/>
          <w:smallCaps/>
        </w:rPr>
        <w:t xml:space="preserve">with </w:t>
      </w:r>
      <w:r w:rsidR="00352621" w:rsidRPr="0007732C">
        <w:rPr>
          <w:rFonts w:ascii="Times New Roman" w:hAnsi="Times New Roman" w:cs="Times New Roman"/>
          <w:b/>
          <w:smallCaps/>
        </w:rPr>
        <w:t xml:space="preserve">Sunnyfield LLC </w:t>
      </w:r>
      <w:r w:rsidR="00D44F67" w:rsidRPr="0007732C">
        <w:rPr>
          <w:rFonts w:ascii="Times New Roman" w:hAnsi="Times New Roman" w:cs="Times New Roman"/>
          <w:b/>
          <w:smallCaps/>
        </w:rPr>
        <w:t>&amp;</w:t>
      </w:r>
      <w:r w:rsidR="00352621" w:rsidRPr="0007732C">
        <w:rPr>
          <w:rFonts w:ascii="Times New Roman" w:hAnsi="Times New Roman" w:cs="Times New Roman"/>
          <w:b/>
          <w:smallCaps/>
        </w:rPr>
        <w:t xml:space="preserve"> Horseshoe L</w:t>
      </w:r>
      <w:r w:rsidR="00D44F67" w:rsidRPr="0007732C">
        <w:rPr>
          <w:rFonts w:ascii="Times New Roman" w:hAnsi="Times New Roman" w:cs="Times New Roman"/>
          <w:b/>
          <w:smallCaps/>
        </w:rPr>
        <w:t>LC</w:t>
      </w:r>
      <w:r w:rsidR="00483990" w:rsidRPr="0007732C">
        <w:rPr>
          <w:rFonts w:ascii="Times New Roman" w:hAnsi="Times New Roman" w:cs="Times New Roman"/>
          <w:b/>
          <w:smallCaps/>
        </w:rPr>
        <w:t xml:space="preserve">– </w:t>
      </w:r>
      <w:r w:rsidR="00352621" w:rsidRPr="0007732C">
        <w:rPr>
          <w:rFonts w:ascii="Times New Roman" w:hAnsi="Times New Roman" w:cs="Times New Roman"/>
          <w:b/>
          <w:smallCaps/>
        </w:rPr>
        <w:t>rezone from AV-3 to CV-2</w:t>
      </w:r>
      <w:r w:rsidR="0007732C" w:rsidRPr="0007732C">
        <w:rPr>
          <w:rFonts w:ascii="Times New Roman" w:hAnsi="Times New Roman" w:cs="Times New Roman"/>
          <w:b/>
          <w:smallCaps/>
        </w:rPr>
        <w:t xml:space="preserve"> </w:t>
      </w:r>
    </w:p>
    <w:p w:rsidR="00ED31F3" w:rsidRDefault="00ED31F3" w:rsidP="00DF0943">
      <w:pPr>
        <w:pStyle w:val="ListParagraph"/>
        <w:tabs>
          <w:tab w:val="left" w:pos="360"/>
        </w:tabs>
        <w:spacing w:line="100" w:lineRule="exact"/>
        <w:ind w:left="360" w:right="-72"/>
        <w:contextualSpacing w:val="0"/>
      </w:pPr>
    </w:p>
    <w:p w:rsidR="002D407F" w:rsidRPr="00C217EB" w:rsidRDefault="00ED31F3" w:rsidP="002D407F">
      <w:pPr>
        <w:shd w:val="clear" w:color="auto" w:fill="D9D9D9" w:themeFill="background1" w:themeFillShade="D9"/>
        <w:tabs>
          <w:tab w:val="left" w:pos="720"/>
        </w:tabs>
        <w:spacing w:line="220" w:lineRule="exact"/>
        <w:ind w:left="720" w:right="-72"/>
        <w:jc w:val="both"/>
        <w:rPr>
          <w:spacing w:val="-4"/>
        </w:rPr>
      </w:pPr>
      <w:r w:rsidRPr="00C217EB">
        <w:rPr>
          <w:spacing w:val="-4"/>
        </w:rPr>
        <w:t>Commissioner Jenkins moved to a</w:t>
      </w:r>
      <w:r w:rsidR="002D407F">
        <w:rPr>
          <w:spacing w:val="-4"/>
        </w:rPr>
        <w:t>ppr</w:t>
      </w:r>
      <w:r w:rsidRPr="00C217EB">
        <w:rPr>
          <w:spacing w:val="-4"/>
        </w:rPr>
        <w:t>o</w:t>
      </w:r>
      <w:r w:rsidR="002D407F">
        <w:rPr>
          <w:spacing w:val="-4"/>
        </w:rPr>
        <w:t xml:space="preserve">ve the </w:t>
      </w:r>
      <w:r w:rsidR="002D407F" w:rsidRPr="002D407F">
        <w:t>Zoning Development Agreement with Sunnyfield LLC &amp; Horseshoe LLC</w:t>
      </w:r>
      <w:r w:rsidR="002D407F">
        <w:t xml:space="preserve"> to establish considerations for a</w:t>
      </w:r>
      <w:r w:rsidR="002D407F" w:rsidRPr="002D407F">
        <w:t xml:space="preserve"> rezone from the AV-3 </w:t>
      </w:r>
      <w:r w:rsidR="002D407F">
        <w:t>Z</w:t>
      </w:r>
      <w:r w:rsidR="002D407F" w:rsidRPr="002D407F">
        <w:t xml:space="preserve">one to the CV-2 </w:t>
      </w:r>
      <w:r w:rsidR="002D407F">
        <w:t>Z</w:t>
      </w:r>
      <w:r w:rsidR="002D407F" w:rsidRPr="002D407F">
        <w:t>one</w:t>
      </w:r>
      <w:r w:rsidR="002D407F" w:rsidRPr="002D2497">
        <w:rPr>
          <w:b/>
          <w:smallCaps/>
        </w:rPr>
        <w:t xml:space="preserve"> </w:t>
      </w:r>
      <w:r w:rsidR="002D407F">
        <w:t>and create  predictable development outcome</w:t>
      </w:r>
      <w:r w:rsidR="009520A1">
        <w:t>s</w:t>
      </w:r>
      <w:r w:rsidR="002D407F">
        <w:t xml:space="preserve"> for the community</w:t>
      </w:r>
      <w:r w:rsidR="002D407F" w:rsidRPr="00C217EB">
        <w:rPr>
          <w:color w:val="000000"/>
          <w:spacing w:val="-4"/>
        </w:rPr>
        <w:t xml:space="preserve">; </w:t>
      </w:r>
      <w:r w:rsidR="002D407F" w:rsidRPr="00C217EB">
        <w:rPr>
          <w:spacing w:val="-4"/>
        </w:rPr>
        <w:t>Commissioner Harvey seconded</w:t>
      </w:r>
      <w:r w:rsidR="002D407F">
        <w:rPr>
          <w:spacing w:val="-4"/>
        </w:rPr>
        <w:t>.</w:t>
      </w:r>
    </w:p>
    <w:p w:rsidR="00ED31F3" w:rsidRPr="00531F85" w:rsidRDefault="002D407F" w:rsidP="00ED31F3">
      <w:pPr>
        <w:shd w:val="clear" w:color="auto" w:fill="D9D9D9" w:themeFill="background1" w:themeFillShade="D9"/>
        <w:spacing w:line="210" w:lineRule="exact"/>
        <w:ind w:left="1440" w:right="-72" w:hanging="720"/>
        <w:jc w:val="both"/>
      </w:pPr>
      <w:r w:rsidRPr="00EA1CE8">
        <w:t>Commissioner Jenkins – aye; Commissioner H</w:t>
      </w:r>
      <w:r w:rsidR="00C01DC2">
        <w:t>arvey – aye; Chair Froerer – aye</w:t>
      </w:r>
      <w:r w:rsidR="00ED31F3" w:rsidRPr="00531F85">
        <w:tab/>
      </w:r>
    </w:p>
    <w:p w:rsidR="00ED31F3" w:rsidRPr="00012F56" w:rsidRDefault="00ED31F3" w:rsidP="00D07D9A">
      <w:pPr>
        <w:pStyle w:val="ListParagraph"/>
        <w:tabs>
          <w:tab w:val="left" w:pos="360"/>
        </w:tabs>
        <w:spacing w:line="140" w:lineRule="exact"/>
        <w:ind w:left="360" w:right="-72"/>
        <w:contextualSpacing w:val="0"/>
      </w:pPr>
    </w:p>
    <w:p w:rsidR="00352621" w:rsidRDefault="00352621" w:rsidP="00DF0943">
      <w:pPr>
        <w:pStyle w:val="W-TypicalText"/>
        <w:tabs>
          <w:tab w:val="left" w:pos="360"/>
        </w:tabs>
        <w:spacing w:line="220" w:lineRule="exact"/>
        <w:ind w:left="720" w:right="-72"/>
        <w:rPr>
          <w:rFonts w:ascii="Times New Roman" w:hAnsi="Times New Roman" w:cs="Times New Roman"/>
        </w:rPr>
      </w:pPr>
      <w:r w:rsidRPr="0070739E">
        <w:rPr>
          <w:rFonts w:ascii="Times New Roman" w:hAnsi="Times New Roman" w:cs="Times New Roman"/>
          <w:b/>
          <w:smallCaps/>
        </w:rPr>
        <w:t>I</w:t>
      </w:r>
      <w:r w:rsidR="00CC1E6A">
        <w:rPr>
          <w:rFonts w:ascii="Times New Roman" w:hAnsi="Times New Roman" w:cs="Times New Roman"/>
          <w:b/>
          <w:smallCaps/>
        </w:rPr>
        <w:t>.2B</w:t>
      </w:r>
      <w:r w:rsidRPr="0070739E">
        <w:rPr>
          <w:rFonts w:ascii="Times New Roman" w:hAnsi="Times New Roman" w:cs="Times New Roman"/>
          <w:b/>
          <w:smallCaps/>
        </w:rPr>
        <w:t>-ordinance rezoning 4.57 acres located at approximately 2137 N. 5500 E., in Eden, from the AV-3 zone to the CV-2 zone</w:t>
      </w:r>
      <w:r w:rsidR="0070739E" w:rsidRPr="0070739E">
        <w:rPr>
          <w:rFonts w:ascii="Times New Roman" w:hAnsi="Times New Roman" w:cs="Times New Roman"/>
          <w:b/>
          <w:smallCaps/>
        </w:rPr>
        <w:t xml:space="preserve"> </w:t>
      </w:r>
      <w:r w:rsidR="00DF0943" w:rsidRPr="0070739E">
        <w:rPr>
          <w:rFonts w:ascii="Times New Roman" w:hAnsi="Times New Roman" w:cs="Times New Roman"/>
          <w:b/>
          <w:smallCaps/>
        </w:rPr>
        <w:t>–</w:t>
      </w:r>
      <w:r w:rsidR="00DF0943" w:rsidRPr="0007732C">
        <w:rPr>
          <w:rFonts w:ascii="Times New Roman" w:hAnsi="Times New Roman" w:cs="Times New Roman"/>
          <w:b/>
          <w:smallCaps/>
        </w:rPr>
        <w:t xml:space="preserve"> Ordinance 2020-28</w:t>
      </w:r>
    </w:p>
    <w:p w:rsidR="00DF0943" w:rsidRPr="00C217EB" w:rsidRDefault="00DF0943" w:rsidP="00DF0943">
      <w:pPr>
        <w:shd w:val="clear" w:color="auto" w:fill="D9D9D9" w:themeFill="background1" w:themeFillShade="D9"/>
        <w:tabs>
          <w:tab w:val="left" w:pos="720"/>
        </w:tabs>
        <w:spacing w:line="220" w:lineRule="exact"/>
        <w:ind w:left="720" w:right="-72"/>
        <w:jc w:val="both"/>
        <w:rPr>
          <w:spacing w:val="-4"/>
        </w:rPr>
      </w:pPr>
      <w:r w:rsidRPr="00C217EB">
        <w:rPr>
          <w:spacing w:val="-4"/>
        </w:rPr>
        <w:t>Commissioner Jenkins moved to a</w:t>
      </w:r>
      <w:r>
        <w:rPr>
          <w:spacing w:val="-4"/>
        </w:rPr>
        <w:t>d</w:t>
      </w:r>
      <w:r w:rsidRPr="00C217EB">
        <w:rPr>
          <w:spacing w:val="-4"/>
        </w:rPr>
        <w:t>o</w:t>
      </w:r>
      <w:r>
        <w:rPr>
          <w:spacing w:val="-4"/>
        </w:rPr>
        <w:t xml:space="preserve">pt </w:t>
      </w:r>
      <w:r>
        <w:t>Ordinance 2020-28</w:t>
      </w:r>
      <w:r w:rsidRPr="00635205">
        <w:t xml:space="preserve"> </w:t>
      </w:r>
      <w:r w:rsidRPr="00012F56">
        <w:t>rezon</w:t>
      </w:r>
      <w:r>
        <w:t>ing</w:t>
      </w:r>
      <w:r w:rsidRPr="00012F56">
        <w:t xml:space="preserve"> 4.57 acres located at approximately 2137 N</w:t>
      </w:r>
      <w:r>
        <w:t>orth 5500 East,</w:t>
      </w:r>
      <w:r w:rsidRPr="00012F56">
        <w:t xml:space="preserve"> Eden</w:t>
      </w:r>
      <w:r>
        <w:t>,</w:t>
      </w:r>
      <w:r w:rsidRPr="00012F56">
        <w:t xml:space="preserve"> from the AV-3 </w:t>
      </w:r>
      <w:r w:rsidR="0084462D">
        <w:t>Z</w:t>
      </w:r>
      <w:r w:rsidRPr="00012F56">
        <w:t xml:space="preserve">one to the CV-2 </w:t>
      </w:r>
      <w:r w:rsidR="0084462D">
        <w:t>Z</w:t>
      </w:r>
      <w:r w:rsidRPr="00012F56">
        <w:t>one</w:t>
      </w:r>
      <w:r w:rsidRPr="00C217EB">
        <w:rPr>
          <w:color w:val="000000"/>
          <w:spacing w:val="-4"/>
        </w:rPr>
        <w:t xml:space="preserve">; </w:t>
      </w:r>
      <w:r w:rsidRPr="00C217EB">
        <w:rPr>
          <w:spacing w:val="-4"/>
        </w:rPr>
        <w:t>Commissioner Harvey seconded</w:t>
      </w:r>
      <w:r>
        <w:rPr>
          <w:spacing w:val="-4"/>
        </w:rPr>
        <w:t>.</w:t>
      </w:r>
    </w:p>
    <w:p w:rsidR="00DF0943" w:rsidRPr="00531F85" w:rsidRDefault="00DF0943" w:rsidP="00DF0943">
      <w:pPr>
        <w:shd w:val="clear" w:color="auto" w:fill="D9D9D9" w:themeFill="background1" w:themeFillShade="D9"/>
        <w:spacing w:line="210" w:lineRule="exact"/>
        <w:ind w:left="1440" w:right="-72" w:hanging="720"/>
        <w:jc w:val="both"/>
      </w:pPr>
      <w:r w:rsidRPr="00EA1CE8">
        <w:t>Commissioner Jenkins – aye; Commissioner Harvey – aye; Chair Froerer – aye</w:t>
      </w:r>
      <w:r w:rsidRPr="00531F85">
        <w:tab/>
      </w:r>
    </w:p>
    <w:p w:rsidR="00DF0943" w:rsidRPr="00012F56" w:rsidRDefault="00DF0943" w:rsidP="00282537">
      <w:pPr>
        <w:pStyle w:val="W-TypicalText"/>
        <w:tabs>
          <w:tab w:val="left" w:pos="360"/>
        </w:tabs>
        <w:spacing w:line="80" w:lineRule="exact"/>
        <w:ind w:left="360" w:right="-72"/>
        <w:rPr>
          <w:rFonts w:ascii="Times New Roman" w:hAnsi="Times New Roman" w:cs="Times New Roman"/>
        </w:rPr>
      </w:pPr>
    </w:p>
    <w:p w:rsidR="00352621" w:rsidRPr="00012F56" w:rsidRDefault="00352621" w:rsidP="00D07D9A">
      <w:pPr>
        <w:pStyle w:val="W-TypicalText"/>
        <w:tabs>
          <w:tab w:val="left" w:pos="360"/>
        </w:tabs>
        <w:spacing w:line="60" w:lineRule="exact"/>
        <w:ind w:left="360" w:right="-72"/>
        <w:rPr>
          <w:rFonts w:ascii="Times New Roman" w:hAnsi="Times New Roman" w:cs="Times New Roman"/>
          <w:color w:val="auto"/>
        </w:rPr>
      </w:pPr>
      <w:r w:rsidRPr="00012F56">
        <w:rPr>
          <w:rFonts w:ascii="Times New Roman" w:hAnsi="Times New Roman" w:cs="Times New Roman"/>
        </w:rPr>
        <w:tab/>
      </w:r>
      <w:r w:rsidRPr="00012F56">
        <w:rPr>
          <w:rFonts w:ascii="Times New Roman" w:hAnsi="Times New Roman" w:cs="Times New Roman"/>
        </w:rPr>
        <w:tab/>
      </w:r>
    </w:p>
    <w:p w:rsidR="00352621" w:rsidRPr="003746C0" w:rsidRDefault="00352621" w:rsidP="00352621">
      <w:pPr>
        <w:pStyle w:val="W-TypicalText"/>
        <w:tabs>
          <w:tab w:val="left" w:pos="360"/>
          <w:tab w:val="left" w:pos="720"/>
        </w:tabs>
        <w:spacing w:line="220" w:lineRule="exact"/>
        <w:ind w:left="360" w:right="-72" w:hanging="360"/>
        <w:rPr>
          <w:rFonts w:ascii="Times New Roman" w:hAnsi="Times New Roman" w:cs="Times New Roman"/>
          <w:bCs/>
        </w:rPr>
      </w:pPr>
      <w:r w:rsidRPr="00012F56">
        <w:rPr>
          <w:rFonts w:ascii="Times New Roman" w:hAnsi="Times New Roman" w:cs="Times New Roman"/>
          <w:b/>
        </w:rPr>
        <w:t>J.</w:t>
      </w:r>
      <w:r w:rsidRPr="00012F56">
        <w:rPr>
          <w:rFonts w:ascii="Times New Roman" w:hAnsi="Times New Roman" w:cs="Times New Roman"/>
          <w:b/>
        </w:rPr>
        <w:tab/>
      </w:r>
      <w:r w:rsidRPr="008D09DF">
        <w:rPr>
          <w:rFonts w:ascii="Times New Roman" w:hAnsi="Times New Roman" w:cs="Times New Roman"/>
          <w:b/>
          <w:smallCaps/>
        </w:rPr>
        <w:t>Commissioner Comments</w:t>
      </w:r>
      <w:r>
        <w:rPr>
          <w:rFonts w:ascii="Times New Roman" w:hAnsi="Times New Roman" w:cs="Times New Roman"/>
          <w:b/>
          <w:smallCaps/>
        </w:rPr>
        <w:t>:</w:t>
      </w:r>
      <w:r>
        <w:rPr>
          <w:rFonts w:ascii="Times New Roman" w:hAnsi="Times New Roman" w:cs="Times New Roman"/>
        </w:rPr>
        <w:t xml:space="preserve">  Commissioner Jenkins </w:t>
      </w:r>
      <w:r w:rsidR="00484DE3">
        <w:rPr>
          <w:rFonts w:ascii="Times New Roman" w:hAnsi="Times New Roman" w:cs="Times New Roman"/>
        </w:rPr>
        <w:t xml:space="preserve">said that </w:t>
      </w:r>
      <w:r>
        <w:rPr>
          <w:rFonts w:ascii="Times New Roman" w:hAnsi="Times New Roman" w:cs="Times New Roman"/>
        </w:rPr>
        <w:t xml:space="preserve">quite a few </w:t>
      </w:r>
      <w:r w:rsidR="00484DE3">
        <w:rPr>
          <w:rFonts w:ascii="Times New Roman" w:hAnsi="Times New Roman" w:cs="Times New Roman"/>
        </w:rPr>
        <w:t xml:space="preserve">people had </w:t>
      </w:r>
      <w:r>
        <w:rPr>
          <w:rFonts w:ascii="Times New Roman" w:hAnsi="Times New Roman" w:cs="Times New Roman"/>
        </w:rPr>
        <w:t xml:space="preserve">wanted </w:t>
      </w:r>
      <w:r w:rsidR="00484DE3">
        <w:rPr>
          <w:rFonts w:ascii="Times New Roman" w:hAnsi="Times New Roman" w:cs="Times New Roman"/>
        </w:rPr>
        <w:t xml:space="preserve">the Commission </w:t>
      </w:r>
      <w:r>
        <w:rPr>
          <w:rFonts w:ascii="Times New Roman" w:hAnsi="Times New Roman" w:cs="Times New Roman"/>
        </w:rPr>
        <w:t xml:space="preserve">to </w:t>
      </w:r>
      <w:r w:rsidR="00484DE3">
        <w:rPr>
          <w:rFonts w:ascii="Times New Roman" w:hAnsi="Times New Roman" w:cs="Times New Roman"/>
        </w:rPr>
        <w:t xml:space="preserve">hold </w:t>
      </w:r>
      <w:r w:rsidR="003C660D">
        <w:rPr>
          <w:rFonts w:ascii="Times New Roman" w:hAnsi="Times New Roman" w:cs="Times New Roman"/>
        </w:rPr>
        <w:t>i</w:t>
      </w:r>
      <w:r w:rsidR="00484DE3">
        <w:rPr>
          <w:rFonts w:ascii="Times New Roman" w:hAnsi="Times New Roman" w:cs="Times New Roman"/>
        </w:rPr>
        <w:t>te</w:t>
      </w:r>
      <w:r w:rsidR="003C660D">
        <w:rPr>
          <w:rFonts w:ascii="Times New Roman" w:hAnsi="Times New Roman" w:cs="Times New Roman"/>
        </w:rPr>
        <w:t>ms today</w:t>
      </w:r>
      <w:r w:rsidR="00484DE3">
        <w:rPr>
          <w:rFonts w:ascii="Times New Roman" w:hAnsi="Times New Roman" w:cs="Times New Roman"/>
        </w:rPr>
        <w:t xml:space="preserve"> </w:t>
      </w:r>
      <w:r>
        <w:rPr>
          <w:rFonts w:ascii="Times New Roman" w:hAnsi="Times New Roman" w:cs="Times New Roman"/>
        </w:rPr>
        <w:t>even thou</w:t>
      </w:r>
      <w:r w:rsidR="003C660D">
        <w:rPr>
          <w:rFonts w:ascii="Times New Roman" w:hAnsi="Times New Roman" w:cs="Times New Roman"/>
        </w:rPr>
        <w:t>gh</w:t>
      </w:r>
      <w:r>
        <w:rPr>
          <w:rFonts w:ascii="Times New Roman" w:hAnsi="Times New Roman" w:cs="Times New Roman"/>
        </w:rPr>
        <w:t xml:space="preserve"> </w:t>
      </w:r>
      <w:r w:rsidR="003C660D">
        <w:rPr>
          <w:rFonts w:ascii="Times New Roman" w:hAnsi="Times New Roman" w:cs="Times New Roman"/>
        </w:rPr>
        <w:t>the</w:t>
      </w:r>
      <w:r w:rsidR="00A42641">
        <w:rPr>
          <w:rFonts w:ascii="Times New Roman" w:hAnsi="Times New Roman" w:cs="Times New Roman"/>
        </w:rPr>
        <w:t>se</w:t>
      </w:r>
      <w:r w:rsidR="003C660D">
        <w:rPr>
          <w:rFonts w:ascii="Times New Roman" w:hAnsi="Times New Roman" w:cs="Times New Roman"/>
        </w:rPr>
        <w:t xml:space="preserve"> </w:t>
      </w:r>
      <w:r>
        <w:rPr>
          <w:rFonts w:ascii="Times New Roman" w:hAnsi="Times New Roman" w:cs="Times New Roman"/>
        </w:rPr>
        <w:t>ha</w:t>
      </w:r>
      <w:r w:rsidR="00A42641">
        <w:rPr>
          <w:rFonts w:ascii="Times New Roman" w:hAnsi="Times New Roman" w:cs="Times New Roman"/>
        </w:rPr>
        <w:t>d</w:t>
      </w:r>
      <w:r>
        <w:rPr>
          <w:rFonts w:ascii="Times New Roman" w:hAnsi="Times New Roman" w:cs="Times New Roman"/>
        </w:rPr>
        <w:t xml:space="preserve"> been </w:t>
      </w:r>
      <w:r w:rsidR="00A42641">
        <w:rPr>
          <w:rFonts w:ascii="Times New Roman" w:hAnsi="Times New Roman" w:cs="Times New Roman"/>
        </w:rPr>
        <w:t>discussed f</w:t>
      </w:r>
      <w:r w:rsidR="003C660D">
        <w:rPr>
          <w:rFonts w:ascii="Times New Roman" w:hAnsi="Times New Roman" w:cs="Times New Roman"/>
        </w:rPr>
        <w:t>o</w:t>
      </w:r>
      <w:r w:rsidR="00A42641">
        <w:rPr>
          <w:rFonts w:ascii="Times New Roman" w:hAnsi="Times New Roman" w:cs="Times New Roman"/>
        </w:rPr>
        <w:t>r</w:t>
      </w:r>
      <w:r w:rsidR="003C660D">
        <w:rPr>
          <w:rFonts w:ascii="Times New Roman" w:hAnsi="Times New Roman" w:cs="Times New Roman"/>
        </w:rPr>
        <w:t xml:space="preserve"> </w:t>
      </w:r>
      <w:r>
        <w:rPr>
          <w:rFonts w:ascii="Times New Roman" w:hAnsi="Times New Roman" w:cs="Times New Roman"/>
        </w:rPr>
        <w:t>o</w:t>
      </w:r>
      <w:r w:rsidR="003C660D">
        <w:rPr>
          <w:rFonts w:ascii="Times New Roman" w:hAnsi="Times New Roman" w:cs="Times New Roman"/>
        </w:rPr>
        <w:t>ve</w:t>
      </w:r>
      <w:r>
        <w:rPr>
          <w:rFonts w:ascii="Times New Roman" w:hAnsi="Times New Roman" w:cs="Times New Roman"/>
        </w:rPr>
        <w:t>r 20 y</w:t>
      </w:r>
      <w:r w:rsidR="003C660D">
        <w:rPr>
          <w:rFonts w:ascii="Times New Roman" w:hAnsi="Times New Roman" w:cs="Times New Roman"/>
        </w:rPr>
        <w:t>e</w:t>
      </w:r>
      <w:r>
        <w:rPr>
          <w:rFonts w:ascii="Times New Roman" w:hAnsi="Times New Roman" w:cs="Times New Roman"/>
        </w:rPr>
        <w:t>ars</w:t>
      </w:r>
      <w:r w:rsidR="00A42641">
        <w:rPr>
          <w:rFonts w:ascii="Times New Roman" w:hAnsi="Times New Roman" w:cs="Times New Roman"/>
        </w:rPr>
        <w:t xml:space="preserve"> and</w:t>
      </w:r>
      <w:r w:rsidR="003C660D">
        <w:rPr>
          <w:rFonts w:ascii="Times New Roman" w:hAnsi="Times New Roman" w:cs="Times New Roman"/>
        </w:rPr>
        <w:t xml:space="preserve"> </w:t>
      </w:r>
      <w:r w:rsidR="00CC1E6A">
        <w:rPr>
          <w:rFonts w:ascii="Times New Roman" w:hAnsi="Times New Roman" w:cs="Times New Roman"/>
        </w:rPr>
        <w:t>that a</w:t>
      </w:r>
      <w:r w:rsidR="003C660D">
        <w:rPr>
          <w:rFonts w:ascii="Times New Roman" w:hAnsi="Times New Roman" w:cs="Times New Roman"/>
        </w:rPr>
        <w:t>c</w:t>
      </w:r>
      <w:r w:rsidR="00CC1E6A">
        <w:rPr>
          <w:rFonts w:ascii="Times New Roman" w:hAnsi="Times New Roman" w:cs="Times New Roman"/>
        </w:rPr>
        <w:t>tio</w:t>
      </w:r>
      <w:r>
        <w:rPr>
          <w:rFonts w:ascii="Times New Roman" w:hAnsi="Times New Roman" w:cs="Times New Roman"/>
        </w:rPr>
        <w:t>n</w:t>
      </w:r>
      <w:r w:rsidR="003C660D">
        <w:rPr>
          <w:rFonts w:ascii="Times New Roman" w:hAnsi="Times New Roman" w:cs="Times New Roman"/>
        </w:rPr>
        <w:t xml:space="preserve"> has to come at some po</w:t>
      </w:r>
      <w:r>
        <w:rPr>
          <w:rFonts w:ascii="Times New Roman" w:hAnsi="Times New Roman" w:cs="Times New Roman"/>
        </w:rPr>
        <w:t>i</w:t>
      </w:r>
      <w:r w:rsidR="003C660D">
        <w:rPr>
          <w:rFonts w:ascii="Times New Roman" w:hAnsi="Times New Roman" w:cs="Times New Roman"/>
        </w:rPr>
        <w:t>nt, which the Commission ha</w:t>
      </w:r>
      <w:r w:rsidR="00A42641">
        <w:rPr>
          <w:rFonts w:ascii="Times New Roman" w:hAnsi="Times New Roman" w:cs="Times New Roman"/>
        </w:rPr>
        <w:t>d</w:t>
      </w:r>
      <w:r w:rsidR="003C660D">
        <w:rPr>
          <w:rFonts w:ascii="Times New Roman" w:hAnsi="Times New Roman" w:cs="Times New Roman"/>
        </w:rPr>
        <w:t xml:space="preserve"> </w:t>
      </w:r>
      <w:r w:rsidR="00CC1E6A">
        <w:rPr>
          <w:rFonts w:ascii="Times New Roman" w:hAnsi="Times New Roman" w:cs="Times New Roman"/>
        </w:rPr>
        <w:t>tak</w:t>
      </w:r>
      <w:r w:rsidR="003C660D">
        <w:rPr>
          <w:rFonts w:ascii="Times New Roman" w:hAnsi="Times New Roman" w:cs="Times New Roman"/>
        </w:rPr>
        <w:t>e</w:t>
      </w:r>
      <w:r w:rsidR="00CC1E6A">
        <w:rPr>
          <w:rFonts w:ascii="Times New Roman" w:hAnsi="Times New Roman" w:cs="Times New Roman"/>
        </w:rPr>
        <w:t>n</w:t>
      </w:r>
      <w:r w:rsidR="00A42641">
        <w:rPr>
          <w:rFonts w:ascii="Times New Roman" w:hAnsi="Times New Roman" w:cs="Times New Roman"/>
        </w:rPr>
        <w:t xml:space="preserve"> today.  I</w:t>
      </w:r>
      <w:r>
        <w:rPr>
          <w:rFonts w:ascii="Times New Roman" w:hAnsi="Times New Roman" w:cs="Times New Roman"/>
        </w:rPr>
        <w:t xml:space="preserve">f </w:t>
      </w:r>
      <w:r w:rsidR="00A42641">
        <w:rPr>
          <w:rFonts w:ascii="Times New Roman" w:hAnsi="Times New Roman" w:cs="Times New Roman"/>
        </w:rPr>
        <w:t xml:space="preserve">further </w:t>
      </w:r>
      <w:r w:rsidR="003C660D">
        <w:rPr>
          <w:rFonts w:ascii="Times New Roman" w:hAnsi="Times New Roman" w:cs="Times New Roman"/>
        </w:rPr>
        <w:t xml:space="preserve">changes are </w:t>
      </w:r>
      <w:r>
        <w:rPr>
          <w:rFonts w:ascii="Times New Roman" w:hAnsi="Times New Roman" w:cs="Times New Roman"/>
        </w:rPr>
        <w:t>needed</w:t>
      </w:r>
      <w:r w:rsidR="003C660D">
        <w:rPr>
          <w:rFonts w:ascii="Times New Roman" w:hAnsi="Times New Roman" w:cs="Times New Roman"/>
        </w:rPr>
        <w:t>, they</w:t>
      </w:r>
      <w:r>
        <w:rPr>
          <w:rFonts w:ascii="Times New Roman" w:hAnsi="Times New Roman" w:cs="Times New Roman"/>
        </w:rPr>
        <w:t xml:space="preserve"> will </w:t>
      </w:r>
      <w:r w:rsidR="003C660D">
        <w:rPr>
          <w:rFonts w:ascii="Times New Roman" w:hAnsi="Times New Roman" w:cs="Times New Roman"/>
        </w:rPr>
        <w:t>b</w:t>
      </w:r>
      <w:r>
        <w:rPr>
          <w:rFonts w:ascii="Times New Roman" w:hAnsi="Times New Roman" w:cs="Times New Roman"/>
        </w:rPr>
        <w:t xml:space="preserve">e </w:t>
      </w:r>
      <w:r w:rsidR="003C660D">
        <w:rPr>
          <w:rFonts w:ascii="Times New Roman" w:hAnsi="Times New Roman" w:cs="Times New Roman"/>
        </w:rPr>
        <w:t>done</w:t>
      </w:r>
      <w:r w:rsidR="00D052E3">
        <w:rPr>
          <w:rFonts w:ascii="Times New Roman" w:hAnsi="Times New Roman" w:cs="Times New Roman"/>
        </w:rPr>
        <w:t>,</w:t>
      </w:r>
      <w:r w:rsidR="00A42641">
        <w:rPr>
          <w:rFonts w:ascii="Times New Roman" w:hAnsi="Times New Roman" w:cs="Times New Roman"/>
        </w:rPr>
        <w:t xml:space="preserve"> and h</w:t>
      </w:r>
      <w:r w:rsidR="003C660D">
        <w:rPr>
          <w:rFonts w:ascii="Times New Roman" w:hAnsi="Times New Roman" w:cs="Times New Roman"/>
        </w:rPr>
        <w:t xml:space="preserve">e </w:t>
      </w:r>
      <w:r>
        <w:rPr>
          <w:rFonts w:ascii="Times New Roman" w:hAnsi="Times New Roman" w:cs="Times New Roman"/>
        </w:rPr>
        <w:t xml:space="preserve">feels good </w:t>
      </w:r>
      <w:r w:rsidR="00A42641">
        <w:rPr>
          <w:rFonts w:ascii="Times New Roman" w:hAnsi="Times New Roman" w:cs="Times New Roman"/>
        </w:rPr>
        <w:t xml:space="preserve">about </w:t>
      </w:r>
      <w:r>
        <w:rPr>
          <w:rFonts w:ascii="Times New Roman" w:hAnsi="Times New Roman" w:cs="Times New Roman"/>
        </w:rPr>
        <w:t xml:space="preserve"> the direction taken.  </w:t>
      </w:r>
      <w:r w:rsidR="00A42641">
        <w:rPr>
          <w:rFonts w:ascii="Times New Roman" w:hAnsi="Times New Roman" w:cs="Times New Roman"/>
        </w:rPr>
        <w:t xml:space="preserve">The commissioners </w:t>
      </w:r>
      <w:r w:rsidR="007F345F">
        <w:rPr>
          <w:rFonts w:ascii="Times New Roman" w:hAnsi="Times New Roman" w:cs="Times New Roman"/>
        </w:rPr>
        <w:t xml:space="preserve">expressed appreciation </w:t>
      </w:r>
      <w:r w:rsidR="00D052E3">
        <w:rPr>
          <w:rFonts w:ascii="Times New Roman" w:hAnsi="Times New Roman" w:cs="Times New Roman"/>
        </w:rPr>
        <w:t>for</w:t>
      </w:r>
      <w:r w:rsidR="00A42641">
        <w:rPr>
          <w:rFonts w:ascii="Times New Roman" w:hAnsi="Times New Roman" w:cs="Times New Roman"/>
        </w:rPr>
        <w:t xml:space="preserve"> </w:t>
      </w:r>
      <w:r w:rsidR="007F345F">
        <w:rPr>
          <w:rFonts w:ascii="Times New Roman" w:hAnsi="Times New Roman" w:cs="Times New Roman"/>
        </w:rPr>
        <w:t>e</w:t>
      </w:r>
      <w:r w:rsidR="00A42641">
        <w:rPr>
          <w:rFonts w:ascii="Times New Roman" w:hAnsi="Times New Roman" w:cs="Times New Roman"/>
        </w:rPr>
        <w:t>ach</w:t>
      </w:r>
      <w:r w:rsidR="007F345F">
        <w:rPr>
          <w:rFonts w:ascii="Times New Roman" w:hAnsi="Times New Roman" w:cs="Times New Roman"/>
        </w:rPr>
        <w:t xml:space="preserve"> other</w:t>
      </w:r>
      <w:r w:rsidR="00D052E3">
        <w:rPr>
          <w:rFonts w:ascii="Times New Roman" w:hAnsi="Times New Roman" w:cs="Times New Roman"/>
        </w:rPr>
        <w:t>,</w:t>
      </w:r>
      <w:r w:rsidR="007F345F">
        <w:rPr>
          <w:rFonts w:ascii="Times New Roman" w:hAnsi="Times New Roman" w:cs="Times New Roman"/>
        </w:rPr>
        <w:t xml:space="preserve"> </w:t>
      </w:r>
      <w:r w:rsidR="00A42641">
        <w:rPr>
          <w:rFonts w:ascii="Times New Roman" w:hAnsi="Times New Roman" w:cs="Times New Roman"/>
        </w:rPr>
        <w:t>the good work ac</w:t>
      </w:r>
      <w:r>
        <w:rPr>
          <w:rFonts w:ascii="Times New Roman" w:hAnsi="Times New Roman" w:cs="Times New Roman"/>
        </w:rPr>
        <w:t>com</w:t>
      </w:r>
      <w:r w:rsidR="00A42641">
        <w:rPr>
          <w:rFonts w:ascii="Times New Roman" w:hAnsi="Times New Roman" w:cs="Times New Roman"/>
        </w:rPr>
        <w:t>pl</w:t>
      </w:r>
      <w:r>
        <w:rPr>
          <w:rFonts w:ascii="Times New Roman" w:hAnsi="Times New Roman" w:cs="Times New Roman"/>
        </w:rPr>
        <w:t>is</w:t>
      </w:r>
      <w:r w:rsidR="00A42641">
        <w:rPr>
          <w:rFonts w:ascii="Times New Roman" w:hAnsi="Times New Roman" w:cs="Times New Roman"/>
        </w:rPr>
        <w:t>hed</w:t>
      </w:r>
      <w:r w:rsidR="00172CF2">
        <w:rPr>
          <w:rFonts w:ascii="Times New Roman" w:hAnsi="Times New Roman" w:cs="Times New Roman"/>
        </w:rPr>
        <w:t xml:space="preserve"> and </w:t>
      </w:r>
      <w:r w:rsidR="00D052E3">
        <w:rPr>
          <w:rFonts w:ascii="Times New Roman" w:hAnsi="Times New Roman" w:cs="Times New Roman"/>
        </w:rPr>
        <w:t xml:space="preserve">for </w:t>
      </w:r>
      <w:r w:rsidR="00172CF2">
        <w:rPr>
          <w:rFonts w:ascii="Times New Roman" w:hAnsi="Times New Roman" w:cs="Times New Roman"/>
        </w:rPr>
        <w:t>not taking the easy road</w:t>
      </w:r>
      <w:r w:rsidR="00D052E3">
        <w:rPr>
          <w:rFonts w:ascii="Times New Roman" w:hAnsi="Times New Roman" w:cs="Times New Roman"/>
        </w:rPr>
        <w:t xml:space="preserve"> on issues</w:t>
      </w:r>
      <w:r w:rsidR="00172CF2">
        <w:rPr>
          <w:rFonts w:ascii="Times New Roman" w:hAnsi="Times New Roman" w:cs="Times New Roman"/>
        </w:rPr>
        <w:t>.</w:t>
      </w:r>
    </w:p>
    <w:p w:rsidR="00352621" w:rsidRPr="00012F56" w:rsidRDefault="00352621" w:rsidP="00352621">
      <w:pPr>
        <w:tabs>
          <w:tab w:val="left" w:pos="540"/>
          <w:tab w:val="left" w:pos="720"/>
          <w:tab w:val="left" w:pos="1530"/>
        </w:tabs>
        <w:spacing w:line="140" w:lineRule="exact"/>
        <w:ind w:left="720" w:right="-72"/>
      </w:pPr>
    </w:p>
    <w:p w:rsidR="00352621" w:rsidRPr="00706973" w:rsidRDefault="00352621" w:rsidP="00352621">
      <w:pPr>
        <w:tabs>
          <w:tab w:val="left" w:pos="360"/>
          <w:tab w:val="left" w:pos="720"/>
        </w:tabs>
        <w:spacing w:line="220" w:lineRule="exact"/>
        <w:ind w:right="-72"/>
        <w:jc w:val="both"/>
        <w:rPr>
          <w:rFonts w:ascii="Century Gothic" w:hAnsi="Century Gothic" w:cstheme="majorHAnsi"/>
          <w:smallCaps/>
          <w:color w:val="000000" w:themeColor="text1"/>
        </w:rPr>
      </w:pPr>
      <w:r w:rsidRPr="00012F56">
        <w:rPr>
          <w:b/>
        </w:rPr>
        <w:t>K.</w:t>
      </w:r>
      <w:r>
        <w:rPr>
          <w:b/>
        </w:rPr>
        <w:tab/>
      </w:r>
      <w:r w:rsidRPr="008D09DF">
        <w:rPr>
          <w:b/>
          <w:smallCaps/>
        </w:rPr>
        <w:t>Adjourn</w:t>
      </w:r>
    </w:p>
    <w:p w:rsidR="00352621" w:rsidRPr="00735272" w:rsidRDefault="00352621" w:rsidP="00352621">
      <w:pPr>
        <w:pStyle w:val="ListParagraph"/>
        <w:shd w:val="clear" w:color="auto" w:fill="D9D9D9" w:themeFill="background1" w:themeFillShade="D9"/>
        <w:tabs>
          <w:tab w:val="left" w:pos="720"/>
        </w:tabs>
        <w:spacing w:line="210" w:lineRule="exact"/>
        <w:ind w:right="-72"/>
        <w:jc w:val="both"/>
      </w:pPr>
      <w:r w:rsidRPr="00735272">
        <w:t>Commissioner Harvey moved to adjourn at 1</w:t>
      </w:r>
      <w:r w:rsidR="00346341">
        <w:t>2</w:t>
      </w:r>
      <w:r w:rsidRPr="00735272">
        <w:t>:</w:t>
      </w:r>
      <w:r w:rsidR="00346341">
        <w:t>00</w:t>
      </w:r>
      <w:r w:rsidRPr="00735272">
        <w:t xml:space="preserve"> </w:t>
      </w:r>
      <w:r w:rsidR="00346341">
        <w:t>p</w:t>
      </w:r>
      <w:r w:rsidRPr="00735272">
        <w:t xml:space="preserve">.m.; Commissioner </w:t>
      </w:r>
      <w:r w:rsidR="00924E8F" w:rsidRPr="00735272">
        <w:t xml:space="preserve">Jenkins </w:t>
      </w:r>
      <w:r w:rsidRPr="00735272">
        <w:t>seconded.</w:t>
      </w:r>
    </w:p>
    <w:p w:rsidR="00352621" w:rsidRPr="00735272" w:rsidRDefault="00352621" w:rsidP="00352621">
      <w:pPr>
        <w:pStyle w:val="ListParagraph"/>
        <w:shd w:val="clear" w:color="auto" w:fill="D9D9D9" w:themeFill="background1" w:themeFillShade="D9"/>
        <w:spacing w:line="210" w:lineRule="exact"/>
        <w:ind w:right="-72"/>
        <w:jc w:val="both"/>
      </w:pPr>
      <w:r w:rsidRPr="00735272">
        <w:t>Commissioner Jenkins – aye; Commissioner Harvey – aye; Chair Froerer – aye</w:t>
      </w:r>
    </w:p>
    <w:p w:rsidR="00352621" w:rsidRPr="00735272" w:rsidRDefault="00352621" w:rsidP="00352621">
      <w:pPr>
        <w:pStyle w:val="ListParagraph"/>
        <w:tabs>
          <w:tab w:val="left" w:pos="360"/>
          <w:tab w:val="left" w:pos="720"/>
          <w:tab w:val="left" w:pos="1440"/>
          <w:tab w:val="center" w:pos="5400"/>
        </w:tabs>
        <w:autoSpaceDE/>
        <w:autoSpaceDN/>
        <w:adjustRightInd/>
        <w:spacing w:line="80" w:lineRule="exact"/>
        <w:ind w:left="360" w:right="-72"/>
        <w:jc w:val="both"/>
        <w:rPr>
          <w:color w:val="000000" w:themeColor="text1"/>
        </w:rPr>
      </w:pPr>
      <w:r w:rsidRPr="00735272">
        <w:rPr>
          <w:color w:val="000000" w:themeColor="text1"/>
        </w:rPr>
        <w:tab/>
      </w:r>
      <w:r w:rsidRPr="00735272">
        <w:rPr>
          <w:color w:val="000000" w:themeColor="text1"/>
        </w:rPr>
        <w:tab/>
      </w:r>
      <w:r w:rsidRPr="00735272">
        <w:rPr>
          <w:color w:val="000000" w:themeColor="text1"/>
        </w:rPr>
        <w:tab/>
      </w:r>
    </w:p>
    <w:p w:rsidR="00352621" w:rsidRPr="00735272" w:rsidRDefault="00352621" w:rsidP="00352621">
      <w:pPr>
        <w:pStyle w:val="ListParagraph"/>
        <w:tabs>
          <w:tab w:val="left" w:pos="360"/>
          <w:tab w:val="left" w:pos="720"/>
          <w:tab w:val="left" w:pos="1440"/>
          <w:tab w:val="left" w:pos="2160"/>
          <w:tab w:val="left" w:pos="2880"/>
          <w:tab w:val="left" w:pos="3600"/>
          <w:tab w:val="left" w:pos="4320"/>
          <w:tab w:val="left" w:pos="5040"/>
          <w:tab w:val="left" w:pos="5760"/>
          <w:tab w:val="left" w:pos="6750"/>
        </w:tabs>
        <w:autoSpaceDE/>
        <w:autoSpaceDN/>
        <w:adjustRightInd/>
        <w:spacing w:line="180" w:lineRule="exact"/>
        <w:ind w:left="360" w:right="-72"/>
        <w:jc w:val="both"/>
        <w:rPr>
          <w:color w:val="000000" w:themeColor="text1"/>
        </w:rPr>
      </w:pPr>
      <w:r w:rsidRPr="00735272">
        <w:rPr>
          <w:color w:val="000000" w:themeColor="text1"/>
        </w:rPr>
        <w:tab/>
      </w:r>
      <w:r w:rsidRPr="00735272">
        <w:rPr>
          <w:color w:val="000000" w:themeColor="text1"/>
        </w:rPr>
        <w:tab/>
      </w:r>
      <w:r w:rsidRPr="00735272">
        <w:rPr>
          <w:color w:val="000000" w:themeColor="text1"/>
        </w:rPr>
        <w:tab/>
      </w:r>
      <w:r w:rsidRPr="00735272">
        <w:rPr>
          <w:color w:val="000000" w:themeColor="text1"/>
        </w:rPr>
        <w:tab/>
      </w:r>
      <w:r w:rsidRPr="00735272">
        <w:rPr>
          <w:color w:val="000000" w:themeColor="text1"/>
        </w:rPr>
        <w:tab/>
      </w:r>
      <w:r w:rsidRPr="00735272">
        <w:rPr>
          <w:color w:val="000000" w:themeColor="text1"/>
        </w:rPr>
        <w:tab/>
      </w:r>
      <w:r w:rsidRPr="00735272">
        <w:rPr>
          <w:color w:val="000000" w:themeColor="text1"/>
        </w:rPr>
        <w:tab/>
      </w:r>
      <w:r w:rsidRPr="00735272">
        <w:rPr>
          <w:color w:val="000000" w:themeColor="text1"/>
        </w:rPr>
        <w:tab/>
      </w:r>
      <w:r w:rsidRPr="00735272">
        <w:rPr>
          <w:color w:val="000000" w:themeColor="text1"/>
        </w:rPr>
        <w:tab/>
        <w:t>Attest:</w:t>
      </w:r>
    </w:p>
    <w:p w:rsidR="00352621" w:rsidRDefault="00352621" w:rsidP="0035262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352621" w:rsidRPr="00735272" w:rsidRDefault="00352621" w:rsidP="0035262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352621" w:rsidRPr="00735272" w:rsidRDefault="00352621" w:rsidP="0035262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252"/>
        <w:jc w:val="both"/>
        <w:rPr>
          <w:color w:val="000000" w:themeColor="text1"/>
        </w:rPr>
      </w:pPr>
    </w:p>
    <w:p w:rsidR="00352621" w:rsidRPr="00735272" w:rsidRDefault="00352621" w:rsidP="0035262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252"/>
        <w:jc w:val="both"/>
        <w:rPr>
          <w:color w:val="000000" w:themeColor="text1"/>
        </w:rPr>
      </w:pPr>
    </w:p>
    <w:p w:rsidR="00352621" w:rsidRPr="00735272" w:rsidRDefault="00352621" w:rsidP="0035262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352621" w:rsidRPr="00735272" w:rsidRDefault="00352621" w:rsidP="0035262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352621" w:rsidRDefault="00352621" w:rsidP="0035262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352621" w:rsidRPr="00735272" w:rsidRDefault="00352621" w:rsidP="0035262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352621" w:rsidRPr="00735272" w:rsidRDefault="0084589C" w:rsidP="00352621">
      <w:pPr>
        <w:pStyle w:val="ListParagraph"/>
        <w:tabs>
          <w:tab w:val="left" w:pos="1440"/>
          <w:tab w:val="left" w:pos="6480"/>
          <w:tab w:val="left" w:pos="6840"/>
        </w:tabs>
        <w:spacing w:line="140" w:lineRule="exact"/>
        <w:ind w:left="547" w:right="-144"/>
        <w:jc w:val="both"/>
        <w:rPr>
          <w:u w:val="single"/>
        </w:rPr>
      </w:pPr>
      <w:r w:rsidRPr="00735272">
        <w:rPr>
          <w:u w:val="single"/>
        </w:rPr>
        <w:t>                                                                    </w:t>
      </w:r>
      <w:r w:rsidR="00352621" w:rsidRPr="00735272">
        <w:t xml:space="preserve">        </w:t>
      </w:r>
      <w:r w:rsidR="00352621" w:rsidRPr="00735272">
        <w:tab/>
      </w:r>
      <w:r w:rsidR="00352621">
        <w:t xml:space="preserve">     </w:t>
      </w:r>
      <w:r w:rsidR="00352621" w:rsidRPr="00735272">
        <w:rPr>
          <w:u w:val="single"/>
        </w:rPr>
        <w:t xml:space="preserve">                                                                                                                                                                                     </w:t>
      </w:r>
    </w:p>
    <w:p w:rsidR="00352621" w:rsidRPr="00735272" w:rsidRDefault="00352621" w:rsidP="00352621">
      <w:pPr>
        <w:pStyle w:val="ListParagraph"/>
        <w:tabs>
          <w:tab w:val="left" w:pos="1440"/>
          <w:tab w:val="left" w:pos="6480"/>
          <w:tab w:val="left" w:pos="6750"/>
        </w:tabs>
        <w:spacing w:line="220" w:lineRule="exact"/>
        <w:ind w:left="547" w:right="-144"/>
        <w:jc w:val="both"/>
      </w:pPr>
      <w:r w:rsidRPr="00735272">
        <w:t>Gage Froerer, Chair</w:t>
      </w:r>
      <w:r w:rsidRPr="00735272">
        <w:tab/>
      </w:r>
      <w:r>
        <w:tab/>
      </w:r>
      <w:r w:rsidRPr="00735272">
        <w:t xml:space="preserve">Ricky D. Hatch, CPA </w:t>
      </w:r>
    </w:p>
    <w:p w:rsidR="00DB59A5" w:rsidRDefault="00352621" w:rsidP="00282537">
      <w:pPr>
        <w:tabs>
          <w:tab w:val="left" w:pos="1307"/>
          <w:tab w:val="left" w:pos="6750"/>
        </w:tabs>
        <w:spacing w:line="220" w:lineRule="exact"/>
        <w:ind w:right="-144" w:firstLine="547"/>
        <w:jc w:val="both"/>
      </w:pPr>
      <w:r w:rsidRPr="00735272">
        <w:t>Weber County Commission</w:t>
      </w:r>
      <w:r w:rsidRPr="00735272">
        <w:tab/>
        <w:t>Weber County Clerk/Auditor</w:t>
      </w:r>
    </w:p>
    <w:sectPr w:rsidR="00DB59A5" w:rsidSect="00484DE3">
      <w:footerReference w:type="default" r:id="rId8"/>
      <w:headerReference w:type="first" r:id="rId9"/>
      <w:pgSz w:w="12240" w:h="15840" w:code="1"/>
      <w:pgMar w:top="864" w:right="792"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92" w:rsidRDefault="00CB1A92">
      <w:r>
        <w:separator/>
      </w:r>
    </w:p>
  </w:endnote>
  <w:endnote w:type="continuationSeparator" w:id="0">
    <w:p w:rsidR="00CB1A92" w:rsidRDefault="00CB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34" w:rsidRPr="008D7C5A" w:rsidRDefault="00746434" w:rsidP="00DB59A5">
    <w:pPr>
      <w:pStyle w:val="Footer"/>
      <w:tabs>
        <w:tab w:val="clear" w:pos="9360"/>
      </w:tabs>
      <w:spacing w:line="14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E0081B">
      <w:rPr>
        <w:noProof/>
        <w:sz w:val="16"/>
        <w:szCs w:val="16"/>
      </w:rPr>
      <w:t>4</w:t>
    </w:r>
    <w:r w:rsidRPr="00FC48C1">
      <w:rPr>
        <w:noProof/>
        <w:sz w:val="16"/>
        <w:szCs w:val="16"/>
      </w:rPr>
      <w:fldChar w:fldCharType="end"/>
    </w:r>
    <w:r w:rsidRPr="008D7C5A">
      <w:rPr>
        <w:sz w:val="16"/>
        <w:szCs w:val="16"/>
      </w:rPr>
      <w:tab/>
    </w:r>
  </w:p>
  <w:p w:rsidR="00746434" w:rsidRPr="008D7C5A" w:rsidRDefault="00746434" w:rsidP="00DB59A5">
    <w:pPr>
      <w:pStyle w:val="Footer"/>
      <w:spacing w:line="140" w:lineRule="exact"/>
      <w:rPr>
        <w:sz w:val="16"/>
        <w:szCs w:val="16"/>
      </w:rPr>
    </w:pPr>
    <w:r w:rsidRPr="008D7C5A">
      <w:rPr>
        <w:sz w:val="16"/>
        <w:szCs w:val="16"/>
      </w:rPr>
      <w:t>Weber County Commission</w:t>
    </w:r>
  </w:p>
  <w:p w:rsidR="00746434" w:rsidRPr="008D7C5A" w:rsidRDefault="00746434" w:rsidP="00DB59A5">
    <w:pPr>
      <w:pStyle w:val="Footer"/>
      <w:spacing w:line="140" w:lineRule="exact"/>
      <w:rPr>
        <w:sz w:val="16"/>
        <w:szCs w:val="16"/>
      </w:rPr>
    </w:pPr>
    <w:r>
      <w:rPr>
        <w:sz w:val="16"/>
        <w:szCs w:val="16"/>
      </w:rPr>
      <w:t xml:space="preserve">December 22, </w:t>
    </w:r>
    <w:r w:rsidRPr="008D7C5A">
      <w:rPr>
        <w:sz w:val="16"/>
        <w:szCs w:val="16"/>
      </w:rPr>
      <w:t>2020</w:t>
    </w:r>
  </w:p>
  <w:p w:rsidR="00746434" w:rsidRDefault="007464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92" w:rsidRDefault="00CB1A92">
      <w:r>
        <w:separator/>
      </w:r>
    </w:p>
  </w:footnote>
  <w:footnote w:type="continuationSeparator" w:id="0">
    <w:p w:rsidR="00CB1A92" w:rsidRDefault="00CB1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34" w:rsidRDefault="00746434"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5A3B"/>
    <w:rsid w:val="000072BC"/>
    <w:rsid w:val="00010210"/>
    <w:rsid w:val="00015265"/>
    <w:rsid w:val="000263B7"/>
    <w:rsid w:val="00037AF5"/>
    <w:rsid w:val="00043428"/>
    <w:rsid w:val="0004395C"/>
    <w:rsid w:val="000500EA"/>
    <w:rsid w:val="000500F5"/>
    <w:rsid w:val="0005077C"/>
    <w:rsid w:val="00050C9F"/>
    <w:rsid w:val="0007732C"/>
    <w:rsid w:val="00082523"/>
    <w:rsid w:val="00087073"/>
    <w:rsid w:val="000917E4"/>
    <w:rsid w:val="00091A81"/>
    <w:rsid w:val="000C04B9"/>
    <w:rsid w:val="000F15F5"/>
    <w:rsid w:val="000F1ED7"/>
    <w:rsid w:val="000F3C1D"/>
    <w:rsid w:val="001059ED"/>
    <w:rsid w:val="00105C63"/>
    <w:rsid w:val="00112FA3"/>
    <w:rsid w:val="00113656"/>
    <w:rsid w:val="001405E7"/>
    <w:rsid w:val="00143AE3"/>
    <w:rsid w:val="00147221"/>
    <w:rsid w:val="001504E6"/>
    <w:rsid w:val="001532E4"/>
    <w:rsid w:val="00155107"/>
    <w:rsid w:val="00172CF2"/>
    <w:rsid w:val="00182F26"/>
    <w:rsid w:val="001831B5"/>
    <w:rsid w:val="00186667"/>
    <w:rsid w:val="00195768"/>
    <w:rsid w:val="0019626A"/>
    <w:rsid w:val="001A7841"/>
    <w:rsid w:val="001B0AED"/>
    <w:rsid w:val="001B5A14"/>
    <w:rsid w:val="001B7515"/>
    <w:rsid w:val="001C401E"/>
    <w:rsid w:val="001C610C"/>
    <w:rsid w:val="001D0A84"/>
    <w:rsid w:val="001E149D"/>
    <w:rsid w:val="001E7637"/>
    <w:rsid w:val="001F05D0"/>
    <w:rsid w:val="001F0C01"/>
    <w:rsid w:val="001F1964"/>
    <w:rsid w:val="00201C25"/>
    <w:rsid w:val="002027B7"/>
    <w:rsid w:val="0021593D"/>
    <w:rsid w:val="002216B8"/>
    <w:rsid w:val="00221FE4"/>
    <w:rsid w:val="00236002"/>
    <w:rsid w:val="00244C4E"/>
    <w:rsid w:val="0024639D"/>
    <w:rsid w:val="00272460"/>
    <w:rsid w:val="00275805"/>
    <w:rsid w:val="00282537"/>
    <w:rsid w:val="002943F6"/>
    <w:rsid w:val="00295543"/>
    <w:rsid w:val="00295A41"/>
    <w:rsid w:val="002A5CCD"/>
    <w:rsid w:val="002B78BE"/>
    <w:rsid w:val="002C4496"/>
    <w:rsid w:val="002D2436"/>
    <w:rsid w:val="002D2497"/>
    <w:rsid w:val="002D407F"/>
    <w:rsid w:val="002E4FFF"/>
    <w:rsid w:val="002F2731"/>
    <w:rsid w:val="002F4DC4"/>
    <w:rsid w:val="00317D11"/>
    <w:rsid w:val="00326DE4"/>
    <w:rsid w:val="00331639"/>
    <w:rsid w:val="003409D9"/>
    <w:rsid w:val="00341F53"/>
    <w:rsid w:val="00343204"/>
    <w:rsid w:val="00346341"/>
    <w:rsid w:val="00352621"/>
    <w:rsid w:val="003527D1"/>
    <w:rsid w:val="00360076"/>
    <w:rsid w:val="0036383D"/>
    <w:rsid w:val="00367228"/>
    <w:rsid w:val="00380EF4"/>
    <w:rsid w:val="00382780"/>
    <w:rsid w:val="00383FFB"/>
    <w:rsid w:val="00390D6D"/>
    <w:rsid w:val="003B1EBC"/>
    <w:rsid w:val="003B4E1A"/>
    <w:rsid w:val="003C072C"/>
    <w:rsid w:val="003C660D"/>
    <w:rsid w:val="003E10F7"/>
    <w:rsid w:val="003E762F"/>
    <w:rsid w:val="003F1775"/>
    <w:rsid w:val="003F51D9"/>
    <w:rsid w:val="003F6185"/>
    <w:rsid w:val="003F7572"/>
    <w:rsid w:val="003F7DB6"/>
    <w:rsid w:val="00402E65"/>
    <w:rsid w:val="00403AA5"/>
    <w:rsid w:val="00405B4C"/>
    <w:rsid w:val="004102C6"/>
    <w:rsid w:val="00414A1C"/>
    <w:rsid w:val="00427CB1"/>
    <w:rsid w:val="00432CCA"/>
    <w:rsid w:val="004352D5"/>
    <w:rsid w:val="00440DAF"/>
    <w:rsid w:val="00441691"/>
    <w:rsid w:val="00455208"/>
    <w:rsid w:val="0045695B"/>
    <w:rsid w:val="00456BF6"/>
    <w:rsid w:val="00460842"/>
    <w:rsid w:val="00467489"/>
    <w:rsid w:val="0046756D"/>
    <w:rsid w:val="00481E16"/>
    <w:rsid w:val="00483990"/>
    <w:rsid w:val="00484008"/>
    <w:rsid w:val="00484DE3"/>
    <w:rsid w:val="00487453"/>
    <w:rsid w:val="004875FC"/>
    <w:rsid w:val="0049348E"/>
    <w:rsid w:val="004A079B"/>
    <w:rsid w:val="004A7680"/>
    <w:rsid w:val="004B290A"/>
    <w:rsid w:val="004C2171"/>
    <w:rsid w:val="004C37EA"/>
    <w:rsid w:val="004D3669"/>
    <w:rsid w:val="004D7F51"/>
    <w:rsid w:val="004E1CF0"/>
    <w:rsid w:val="004E29A6"/>
    <w:rsid w:val="004F518F"/>
    <w:rsid w:val="00530605"/>
    <w:rsid w:val="0054324D"/>
    <w:rsid w:val="00544A4F"/>
    <w:rsid w:val="005540FB"/>
    <w:rsid w:val="00557A8C"/>
    <w:rsid w:val="005740E4"/>
    <w:rsid w:val="00576C76"/>
    <w:rsid w:val="00577242"/>
    <w:rsid w:val="00577D28"/>
    <w:rsid w:val="00584004"/>
    <w:rsid w:val="00584028"/>
    <w:rsid w:val="00595EF4"/>
    <w:rsid w:val="005A2BB1"/>
    <w:rsid w:val="005B5DBC"/>
    <w:rsid w:val="005C018A"/>
    <w:rsid w:val="005D0CA3"/>
    <w:rsid w:val="005E2A74"/>
    <w:rsid w:val="005E6DFD"/>
    <w:rsid w:val="005F7234"/>
    <w:rsid w:val="00621787"/>
    <w:rsid w:val="006366B7"/>
    <w:rsid w:val="006408CB"/>
    <w:rsid w:val="00646376"/>
    <w:rsid w:val="006468A5"/>
    <w:rsid w:val="00646ADC"/>
    <w:rsid w:val="00667E9A"/>
    <w:rsid w:val="0067118C"/>
    <w:rsid w:val="00672E46"/>
    <w:rsid w:val="0067347A"/>
    <w:rsid w:val="00676EE1"/>
    <w:rsid w:val="006A51E3"/>
    <w:rsid w:val="006A75E2"/>
    <w:rsid w:val="006B0C47"/>
    <w:rsid w:val="006B4662"/>
    <w:rsid w:val="006B7BFE"/>
    <w:rsid w:val="006C4551"/>
    <w:rsid w:val="006C637D"/>
    <w:rsid w:val="006C63AF"/>
    <w:rsid w:val="006E67F3"/>
    <w:rsid w:val="00701F4B"/>
    <w:rsid w:val="00705F06"/>
    <w:rsid w:val="0070739E"/>
    <w:rsid w:val="00717C02"/>
    <w:rsid w:val="007375D7"/>
    <w:rsid w:val="00746434"/>
    <w:rsid w:val="00751CE4"/>
    <w:rsid w:val="007540AB"/>
    <w:rsid w:val="00761B8C"/>
    <w:rsid w:val="00762879"/>
    <w:rsid w:val="00775AED"/>
    <w:rsid w:val="007826E1"/>
    <w:rsid w:val="0078625C"/>
    <w:rsid w:val="007909FE"/>
    <w:rsid w:val="00796632"/>
    <w:rsid w:val="007A3C3F"/>
    <w:rsid w:val="007A4C86"/>
    <w:rsid w:val="007B2680"/>
    <w:rsid w:val="007B299B"/>
    <w:rsid w:val="007B4538"/>
    <w:rsid w:val="007B52D0"/>
    <w:rsid w:val="007D01F6"/>
    <w:rsid w:val="007D6B7E"/>
    <w:rsid w:val="007E67F2"/>
    <w:rsid w:val="007F002E"/>
    <w:rsid w:val="007F345F"/>
    <w:rsid w:val="008058A8"/>
    <w:rsid w:val="008427D8"/>
    <w:rsid w:val="0084462D"/>
    <w:rsid w:val="0084589C"/>
    <w:rsid w:val="00846F6A"/>
    <w:rsid w:val="008552DB"/>
    <w:rsid w:val="00861348"/>
    <w:rsid w:val="00862DF5"/>
    <w:rsid w:val="00864795"/>
    <w:rsid w:val="0087015A"/>
    <w:rsid w:val="008755CC"/>
    <w:rsid w:val="00876A06"/>
    <w:rsid w:val="008868D1"/>
    <w:rsid w:val="00890129"/>
    <w:rsid w:val="00891740"/>
    <w:rsid w:val="00897BBE"/>
    <w:rsid w:val="008A3EBE"/>
    <w:rsid w:val="008B44C5"/>
    <w:rsid w:val="008B5E7B"/>
    <w:rsid w:val="008C0A80"/>
    <w:rsid w:val="008E1092"/>
    <w:rsid w:val="008E5484"/>
    <w:rsid w:val="008F25D8"/>
    <w:rsid w:val="008F263A"/>
    <w:rsid w:val="00900203"/>
    <w:rsid w:val="00924E8F"/>
    <w:rsid w:val="00934EA0"/>
    <w:rsid w:val="009365C2"/>
    <w:rsid w:val="009520A1"/>
    <w:rsid w:val="00962A96"/>
    <w:rsid w:val="009952A7"/>
    <w:rsid w:val="009B46BD"/>
    <w:rsid w:val="009B4A53"/>
    <w:rsid w:val="009C01FE"/>
    <w:rsid w:val="009D5882"/>
    <w:rsid w:val="009E193B"/>
    <w:rsid w:val="009E7074"/>
    <w:rsid w:val="00A0188C"/>
    <w:rsid w:val="00A257E3"/>
    <w:rsid w:val="00A31CB3"/>
    <w:rsid w:val="00A36009"/>
    <w:rsid w:val="00A3727B"/>
    <w:rsid w:val="00A42641"/>
    <w:rsid w:val="00A44DF9"/>
    <w:rsid w:val="00A452CD"/>
    <w:rsid w:val="00A54DCA"/>
    <w:rsid w:val="00A56124"/>
    <w:rsid w:val="00A5667D"/>
    <w:rsid w:val="00A77DB4"/>
    <w:rsid w:val="00A859CF"/>
    <w:rsid w:val="00A92D10"/>
    <w:rsid w:val="00A932F5"/>
    <w:rsid w:val="00A94BBE"/>
    <w:rsid w:val="00AB133F"/>
    <w:rsid w:val="00AB1C75"/>
    <w:rsid w:val="00AB7DBE"/>
    <w:rsid w:val="00AC3436"/>
    <w:rsid w:val="00AC5A8F"/>
    <w:rsid w:val="00AD15D4"/>
    <w:rsid w:val="00AF16E9"/>
    <w:rsid w:val="00AF50B8"/>
    <w:rsid w:val="00AF6EBC"/>
    <w:rsid w:val="00B07D50"/>
    <w:rsid w:val="00B1162D"/>
    <w:rsid w:val="00B11AA9"/>
    <w:rsid w:val="00B13B4E"/>
    <w:rsid w:val="00B363E7"/>
    <w:rsid w:val="00B41753"/>
    <w:rsid w:val="00B43998"/>
    <w:rsid w:val="00B44799"/>
    <w:rsid w:val="00B450A8"/>
    <w:rsid w:val="00B51E6F"/>
    <w:rsid w:val="00B53C2F"/>
    <w:rsid w:val="00B6080F"/>
    <w:rsid w:val="00B62634"/>
    <w:rsid w:val="00B6313E"/>
    <w:rsid w:val="00B81CEA"/>
    <w:rsid w:val="00BA0DBE"/>
    <w:rsid w:val="00BA1B77"/>
    <w:rsid w:val="00BA2A33"/>
    <w:rsid w:val="00BA44E4"/>
    <w:rsid w:val="00BA74A5"/>
    <w:rsid w:val="00BB7630"/>
    <w:rsid w:val="00BC2989"/>
    <w:rsid w:val="00BC79C3"/>
    <w:rsid w:val="00BD465D"/>
    <w:rsid w:val="00BF17AE"/>
    <w:rsid w:val="00BF4A39"/>
    <w:rsid w:val="00C00C87"/>
    <w:rsid w:val="00C01DC2"/>
    <w:rsid w:val="00C061E7"/>
    <w:rsid w:val="00C10B09"/>
    <w:rsid w:val="00C12629"/>
    <w:rsid w:val="00C177DA"/>
    <w:rsid w:val="00C306DB"/>
    <w:rsid w:val="00C40095"/>
    <w:rsid w:val="00C51AC0"/>
    <w:rsid w:val="00C666D9"/>
    <w:rsid w:val="00C73F43"/>
    <w:rsid w:val="00C76622"/>
    <w:rsid w:val="00C84B17"/>
    <w:rsid w:val="00C84DBE"/>
    <w:rsid w:val="00C909DA"/>
    <w:rsid w:val="00C91738"/>
    <w:rsid w:val="00CB07DB"/>
    <w:rsid w:val="00CB1A92"/>
    <w:rsid w:val="00CB3515"/>
    <w:rsid w:val="00CB4005"/>
    <w:rsid w:val="00CC1E6A"/>
    <w:rsid w:val="00CD3485"/>
    <w:rsid w:val="00CE3EDB"/>
    <w:rsid w:val="00CE7BD2"/>
    <w:rsid w:val="00CF706C"/>
    <w:rsid w:val="00D052E3"/>
    <w:rsid w:val="00D07D9A"/>
    <w:rsid w:val="00D12CAA"/>
    <w:rsid w:val="00D24D2A"/>
    <w:rsid w:val="00D31228"/>
    <w:rsid w:val="00D3157A"/>
    <w:rsid w:val="00D31F8E"/>
    <w:rsid w:val="00D332DD"/>
    <w:rsid w:val="00D44F67"/>
    <w:rsid w:val="00D46E3F"/>
    <w:rsid w:val="00D470A0"/>
    <w:rsid w:val="00D472E0"/>
    <w:rsid w:val="00D62B5D"/>
    <w:rsid w:val="00D6539C"/>
    <w:rsid w:val="00D65E0F"/>
    <w:rsid w:val="00D70BAB"/>
    <w:rsid w:val="00D7121B"/>
    <w:rsid w:val="00D73988"/>
    <w:rsid w:val="00D750B4"/>
    <w:rsid w:val="00D768F6"/>
    <w:rsid w:val="00D81692"/>
    <w:rsid w:val="00D87AE0"/>
    <w:rsid w:val="00DA4E92"/>
    <w:rsid w:val="00DB59A5"/>
    <w:rsid w:val="00DD3845"/>
    <w:rsid w:val="00DD6ADD"/>
    <w:rsid w:val="00DE33FD"/>
    <w:rsid w:val="00DE44FA"/>
    <w:rsid w:val="00DE7EE5"/>
    <w:rsid w:val="00DF0205"/>
    <w:rsid w:val="00DF0388"/>
    <w:rsid w:val="00DF0943"/>
    <w:rsid w:val="00E0081B"/>
    <w:rsid w:val="00E01B2E"/>
    <w:rsid w:val="00E07EB2"/>
    <w:rsid w:val="00E11056"/>
    <w:rsid w:val="00E12E55"/>
    <w:rsid w:val="00E20C43"/>
    <w:rsid w:val="00E22433"/>
    <w:rsid w:val="00E26181"/>
    <w:rsid w:val="00E361A9"/>
    <w:rsid w:val="00E47727"/>
    <w:rsid w:val="00E607FF"/>
    <w:rsid w:val="00E77466"/>
    <w:rsid w:val="00E8276F"/>
    <w:rsid w:val="00E96FA9"/>
    <w:rsid w:val="00EA19E4"/>
    <w:rsid w:val="00EA6D50"/>
    <w:rsid w:val="00EB226A"/>
    <w:rsid w:val="00EC0D35"/>
    <w:rsid w:val="00EC48D8"/>
    <w:rsid w:val="00ED31F3"/>
    <w:rsid w:val="00ED3FCF"/>
    <w:rsid w:val="00EE1E62"/>
    <w:rsid w:val="00EE3497"/>
    <w:rsid w:val="00EE77D5"/>
    <w:rsid w:val="00EF1FED"/>
    <w:rsid w:val="00EF65F7"/>
    <w:rsid w:val="00F008D0"/>
    <w:rsid w:val="00F03A54"/>
    <w:rsid w:val="00F15F86"/>
    <w:rsid w:val="00F272DF"/>
    <w:rsid w:val="00F279BC"/>
    <w:rsid w:val="00F3017E"/>
    <w:rsid w:val="00F4400C"/>
    <w:rsid w:val="00F4471A"/>
    <w:rsid w:val="00F740CD"/>
    <w:rsid w:val="00F83044"/>
    <w:rsid w:val="00F916EA"/>
    <w:rsid w:val="00FB12B7"/>
    <w:rsid w:val="00FC460A"/>
    <w:rsid w:val="00FD0F91"/>
    <w:rsid w:val="00FD4208"/>
    <w:rsid w:val="00FD5CFE"/>
    <w:rsid w:val="00FD5EF3"/>
    <w:rsid w:val="00FE3DEE"/>
    <w:rsid w:val="00FE3ED0"/>
    <w:rsid w:val="00FE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7359"/>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3FF9-C9F0-49A0-98EC-5D161C91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4</cp:revision>
  <dcterms:created xsi:type="dcterms:W3CDTF">2020-12-31T18:07:00Z</dcterms:created>
  <dcterms:modified xsi:type="dcterms:W3CDTF">2020-12-31T18:09:00Z</dcterms:modified>
</cp:coreProperties>
</file>